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7287E" w14:textId="5D2BA256" w:rsidR="00D33A64" w:rsidRDefault="00987584">
      <w:pPr>
        <w:pStyle w:val="Title"/>
      </w:pPr>
      <w:r>
        <w:t xml:space="preserve"> Risk</w:t>
      </w:r>
      <w:r>
        <w:rPr>
          <w:spacing w:val="-3"/>
        </w:rPr>
        <w:t xml:space="preserve"> </w:t>
      </w:r>
      <w:r>
        <w:t>Warning</w:t>
      </w:r>
      <w:r>
        <w:rPr>
          <w:spacing w:val="-4"/>
        </w:rPr>
        <w:t xml:space="preserve"> </w:t>
      </w:r>
      <w:r>
        <w:t>and</w:t>
      </w:r>
      <w:r>
        <w:rPr>
          <w:spacing w:val="-4"/>
        </w:rPr>
        <w:t xml:space="preserve"> </w:t>
      </w:r>
      <w:r>
        <w:t>Waiver</w:t>
      </w:r>
      <w:r>
        <w:rPr>
          <w:spacing w:val="-7"/>
        </w:rPr>
        <w:t xml:space="preserve"> </w:t>
      </w:r>
      <w:r>
        <w:t>of</w:t>
      </w:r>
      <w:r>
        <w:rPr>
          <w:spacing w:val="-5"/>
        </w:rPr>
        <w:t xml:space="preserve"> </w:t>
      </w:r>
      <w:r>
        <w:rPr>
          <w:spacing w:val="-2"/>
        </w:rPr>
        <w:t>Liability</w:t>
      </w:r>
    </w:p>
    <w:p w14:paraId="2247287F" w14:textId="77777777" w:rsidR="00D33A64" w:rsidRDefault="00D33A64">
      <w:pPr>
        <w:pStyle w:val="BodyText"/>
        <w:rPr>
          <w:b/>
        </w:rPr>
      </w:pPr>
    </w:p>
    <w:p w14:paraId="22472880" w14:textId="77777777" w:rsidR="00D33A64" w:rsidRDefault="00D33A64">
      <w:pPr>
        <w:pStyle w:val="BodyText"/>
        <w:rPr>
          <w:b/>
        </w:rPr>
      </w:pPr>
    </w:p>
    <w:p w14:paraId="22472881" w14:textId="77777777" w:rsidR="00D33A64" w:rsidRDefault="00D33A64">
      <w:pPr>
        <w:pStyle w:val="BodyText"/>
        <w:spacing w:before="113"/>
        <w:rPr>
          <w:b/>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4"/>
        <w:gridCol w:w="7838"/>
      </w:tblGrid>
      <w:tr w:rsidR="00D33A64" w14:paraId="22472884" w14:textId="77777777">
        <w:trPr>
          <w:trHeight w:val="465"/>
        </w:trPr>
        <w:tc>
          <w:tcPr>
            <w:tcW w:w="2594" w:type="dxa"/>
            <w:tcBorders>
              <w:top w:val="nil"/>
              <w:left w:val="nil"/>
              <w:bottom w:val="nil"/>
            </w:tcBorders>
          </w:tcPr>
          <w:p w14:paraId="22472882" w14:textId="77777777" w:rsidR="00D33A64" w:rsidRDefault="0061461F">
            <w:pPr>
              <w:pStyle w:val="TableParagraph"/>
              <w:spacing w:before="119"/>
              <w:ind w:left="54"/>
              <w:rPr>
                <w:sz w:val="13"/>
              </w:rPr>
            </w:pPr>
            <w:r>
              <w:rPr>
                <w:spacing w:val="-8"/>
                <w:sz w:val="20"/>
              </w:rPr>
              <w:t>Name</w:t>
            </w:r>
            <w:r>
              <w:rPr>
                <w:spacing w:val="-22"/>
                <w:sz w:val="20"/>
              </w:rPr>
              <w:t xml:space="preserve"> </w:t>
            </w:r>
            <w:r>
              <w:rPr>
                <w:spacing w:val="-8"/>
                <w:sz w:val="20"/>
              </w:rPr>
              <w:t>of</w:t>
            </w:r>
            <w:r>
              <w:rPr>
                <w:spacing w:val="-19"/>
                <w:sz w:val="20"/>
              </w:rPr>
              <w:t xml:space="preserve"> </w:t>
            </w:r>
            <w:r>
              <w:rPr>
                <w:spacing w:val="-8"/>
                <w:sz w:val="20"/>
              </w:rPr>
              <w:t>Provide</w:t>
            </w:r>
            <w:hyperlink w:anchor="_bookmark0" w:history="1">
              <w:r w:rsidR="00D33A64">
                <w:rPr>
                  <w:spacing w:val="-8"/>
                  <w:sz w:val="20"/>
                </w:rPr>
                <w:t>r</w:t>
              </w:r>
              <w:r w:rsidR="00D33A64">
                <w:rPr>
                  <w:spacing w:val="-8"/>
                  <w:position w:val="6"/>
                  <w:sz w:val="13"/>
                </w:rPr>
                <w:t>1</w:t>
              </w:r>
            </w:hyperlink>
          </w:p>
        </w:tc>
        <w:tc>
          <w:tcPr>
            <w:tcW w:w="7838" w:type="dxa"/>
          </w:tcPr>
          <w:p w14:paraId="22472883" w14:textId="77777777" w:rsidR="00D33A64" w:rsidRDefault="00D33A64">
            <w:pPr>
              <w:pStyle w:val="TableParagraph"/>
              <w:ind w:left="0"/>
              <w:rPr>
                <w:rFonts w:ascii="Times New Roman"/>
                <w:sz w:val="18"/>
              </w:rPr>
            </w:pPr>
          </w:p>
        </w:tc>
      </w:tr>
      <w:tr w:rsidR="00D33A64" w14:paraId="22472887" w14:textId="77777777">
        <w:trPr>
          <w:trHeight w:val="465"/>
        </w:trPr>
        <w:tc>
          <w:tcPr>
            <w:tcW w:w="2594" w:type="dxa"/>
            <w:tcBorders>
              <w:top w:val="nil"/>
              <w:left w:val="nil"/>
              <w:bottom w:val="nil"/>
            </w:tcBorders>
          </w:tcPr>
          <w:p w14:paraId="22472885" w14:textId="77777777" w:rsidR="00D33A64" w:rsidRDefault="0061461F">
            <w:pPr>
              <w:pStyle w:val="TableParagraph"/>
              <w:spacing w:before="119"/>
              <w:ind w:left="54"/>
              <w:rPr>
                <w:sz w:val="20"/>
              </w:rPr>
            </w:pPr>
            <w:r>
              <w:rPr>
                <w:sz w:val="20"/>
              </w:rPr>
              <w:t>Address</w:t>
            </w:r>
            <w:r>
              <w:rPr>
                <w:spacing w:val="-9"/>
                <w:sz w:val="20"/>
              </w:rPr>
              <w:t xml:space="preserve"> </w:t>
            </w:r>
            <w:r>
              <w:rPr>
                <w:sz w:val="20"/>
              </w:rPr>
              <w:t>of</w:t>
            </w:r>
            <w:r>
              <w:rPr>
                <w:spacing w:val="-13"/>
                <w:sz w:val="20"/>
              </w:rPr>
              <w:t xml:space="preserve"> </w:t>
            </w:r>
            <w:r>
              <w:rPr>
                <w:spacing w:val="-2"/>
                <w:sz w:val="20"/>
              </w:rPr>
              <w:t>Provider</w:t>
            </w:r>
          </w:p>
        </w:tc>
        <w:tc>
          <w:tcPr>
            <w:tcW w:w="7838" w:type="dxa"/>
          </w:tcPr>
          <w:p w14:paraId="22472886" w14:textId="77777777" w:rsidR="00D33A64" w:rsidRDefault="0061461F">
            <w:pPr>
              <w:pStyle w:val="TableParagraph"/>
              <w:tabs>
                <w:tab w:val="left" w:pos="5550"/>
              </w:tabs>
              <w:spacing w:before="119"/>
              <w:ind w:left="4189"/>
              <w:rPr>
                <w:sz w:val="20"/>
              </w:rPr>
            </w:pPr>
            <w:r>
              <w:rPr>
                <w:spacing w:val="-2"/>
                <w:sz w:val="20"/>
              </w:rPr>
              <w:t>State:</w:t>
            </w:r>
            <w:r>
              <w:rPr>
                <w:sz w:val="20"/>
              </w:rPr>
              <w:tab/>
            </w:r>
            <w:r>
              <w:rPr>
                <w:spacing w:val="-2"/>
                <w:sz w:val="20"/>
              </w:rPr>
              <w:t>Postcode:</w:t>
            </w:r>
          </w:p>
        </w:tc>
      </w:tr>
    </w:tbl>
    <w:p w14:paraId="22472888" w14:textId="77777777" w:rsidR="00D33A64" w:rsidRDefault="00D33A64">
      <w:pPr>
        <w:pStyle w:val="BodyText"/>
        <w:spacing w:before="91"/>
        <w:rPr>
          <w:b/>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4"/>
        <w:gridCol w:w="7838"/>
      </w:tblGrid>
      <w:tr w:rsidR="00D33A64" w14:paraId="2247288B" w14:textId="77777777">
        <w:trPr>
          <w:trHeight w:val="465"/>
        </w:trPr>
        <w:tc>
          <w:tcPr>
            <w:tcW w:w="2594" w:type="dxa"/>
            <w:tcBorders>
              <w:top w:val="nil"/>
              <w:left w:val="nil"/>
              <w:bottom w:val="nil"/>
            </w:tcBorders>
          </w:tcPr>
          <w:p w14:paraId="22472889" w14:textId="77777777" w:rsidR="00D33A64" w:rsidRDefault="0061461F">
            <w:pPr>
              <w:pStyle w:val="TableParagraph"/>
              <w:spacing w:before="122"/>
              <w:ind w:left="54"/>
              <w:rPr>
                <w:sz w:val="20"/>
              </w:rPr>
            </w:pPr>
            <w:r>
              <w:rPr>
                <w:spacing w:val="-8"/>
                <w:sz w:val="20"/>
              </w:rPr>
              <w:t>Name</w:t>
            </w:r>
            <w:r>
              <w:rPr>
                <w:spacing w:val="-22"/>
                <w:sz w:val="20"/>
              </w:rPr>
              <w:t xml:space="preserve"> </w:t>
            </w:r>
            <w:r>
              <w:rPr>
                <w:spacing w:val="-8"/>
                <w:sz w:val="20"/>
              </w:rPr>
              <w:t>of</w:t>
            </w:r>
            <w:r>
              <w:rPr>
                <w:spacing w:val="-19"/>
                <w:sz w:val="20"/>
              </w:rPr>
              <w:t xml:space="preserve"> </w:t>
            </w:r>
            <w:r>
              <w:rPr>
                <w:spacing w:val="-8"/>
                <w:sz w:val="20"/>
              </w:rPr>
              <w:t>Participant</w:t>
            </w:r>
          </w:p>
        </w:tc>
        <w:tc>
          <w:tcPr>
            <w:tcW w:w="7838" w:type="dxa"/>
          </w:tcPr>
          <w:p w14:paraId="2247288A" w14:textId="77777777" w:rsidR="00D33A64" w:rsidRDefault="00D33A64">
            <w:pPr>
              <w:pStyle w:val="TableParagraph"/>
              <w:ind w:left="0"/>
              <w:rPr>
                <w:rFonts w:ascii="Times New Roman"/>
                <w:sz w:val="18"/>
              </w:rPr>
            </w:pPr>
          </w:p>
        </w:tc>
      </w:tr>
      <w:tr w:rsidR="00D33A64" w14:paraId="2247288E" w14:textId="77777777">
        <w:trPr>
          <w:trHeight w:val="465"/>
        </w:trPr>
        <w:tc>
          <w:tcPr>
            <w:tcW w:w="2594" w:type="dxa"/>
            <w:tcBorders>
              <w:top w:val="nil"/>
              <w:left w:val="nil"/>
              <w:bottom w:val="nil"/>
            </w:tcBorders>
          </w:tcPr>
          <w:p w14:paraId="2247288C" w14:textId="77777777" w:rsidR="00D33A64" w:rsidRDefault="0061461F">
            <w:pPr>
              <w:pStyle w:val="TableParagraph"/>
              <w:spacing w:before="122"/>
              <w:ind w:left="54"/>
              <w:rPr>
                <w:sz w:val="20"/>
              </w:rPr>
            </w:pPr>
            <w:r>
              <w:rPr>
                <w:sz w:val="20"/>
              </w:rPr>
              <w:t>Address</w:t>
            </w:r>
            <w:r>
              <w:rPr>
                <w:spacing w:val="-9"/>
                <w:sz w:val="20"/>
              </w:rPr>
              <w:t xml:space="preserve"> </w:t>
            </w:r>
            <w:r>
              <w:rPr>
                <w:sz w:val="20"/>
              </w:rPr>
              <w:t>of</w:t>
            </w:r>
            <w:r>
              <w:rPr>
                <w:spacing w:val="-13"/>
                <w:sz w:val="20"/>
              </w:rPr>
              <w:t xml:space="preserve"> </w:t>
            </w:r>
            <w:r>
              <w:rPr>
                <w:spacing w:val="-2"/>
                <w:sz w:val="20"/>
              </w:rPr>
              <w:t>Participant</w:t>
            </w:r>
          </w:p>
        </w:tc>
        <w:tc>
          <w:tcPr>
            <w:tcW w:w="7838" w:type="dxa"/>
          </w:tcPr>
          <w:p w14:paraId="2247288D" w14:textId="77777777" w:rsidR="00D33A64" w:rsidRDefault="0061461F">
            <w:pPr>
              <w:pStyle w:val="TableParagraph"/>
              <w:tabs>
                <w:tab w:val="left" w:pos="5550"/>
              </w:tabs>
              <w:spacing w:before="122"/>
              <w:ind w:left="4189"/>
              <w:rPr>
                <w:sz w:val="20"/>
              </w:rPr>
            </w:pPr>
            <w:r>
              <w:rPr>
                <w:spacing w:val="-2"/>
                <w:sz w:val="20"/>
              </w:rPr>
              <w:t>State:</w:t>
            </w:r>
            <w:r>
              <w:rPr>
                <w:sz w:val="20"/>
              </w:rPr>
              <w:tab/>
            </w:r>
            <w:r>
              <w:rPr>
                <w:spacing w:val="-2"/>
                <w:sz w:val="20"/>
              </w:rPr>
              <w:t>Postcode:</w:t>
            </w:r>
          </w:p>
        </w:tc>
      </w:tr>
    </w:tbl>
    <w:p w14:paraId="2247288F" w14:textId="77777777" w:rsidR="00D33A64" w:rsidRDefault="00D33A64">
      <w:pPr>
        <w:pStyle w:val="BodyText"/>
        <w:spacing w:before="139"/>
        <w:rPr>
          <w:b/>
        </w:rPr>
      </w:pPr>
    </w:p>
    <w:p w14:paraId="22472890" w14:textId="77777777" w:rsidR="00D33A64" w:rsidRDefault="0061461F">
      <w:pPr>
        <w:pStyle w:val="BodyText"/>
        <w:ind w:left="100" w:right="123"/>
        <w:jc w:val="both"/>
      </w:pPr>
      <w:r>
        <w:t>The following pages affect your legal rights and obligations.</w:t>
      </w:r>
      <w:r>
        <w:rPr>
          <w:spacing w:val="40"/>
        </w:rPr>
        <w:t xml:space="preserve"> </w:t>
      </w:r>
      <w:r>
        <w:t>Please read these carefully and only sign if you fully understand</w:t>
      </w:r>
      <w:r>
        <w:rPr>
          <w:spacing w:val="-4"/>
        </w:rPr>
        <w:t xml:space="preserve"> </w:t>
      </w:r>
      <w:r>
        <w:t>their</w:t>
      </w:r>
      <w:r>
        <w:rPr>
          <w:spacing w:val="-5"/>
        </w:rPr>
        <w:t xml:space="preserve"> </w:t>
      </w:r>
      <w:r>
        <w:t>contents.</w:t>
      </w:r>
      <w:r>
        <w:rPr>
          <w:spacing w:val="40"/>
        </w:rPr>
        <w:t xml:space="preserve"> </w:t>
      </w:r>
      <w:r>
        <w:t>For</w:t>
      </w:r>
      <w:r>
        <w:rPr>
          <w:spacing w:val="-4"/>
        </w:rPr>
        <w:t xml:space="preserve"> </w:t>
      </w:r>
      <w:r>
        <w:t>Participants</w:t>
      </w:r>
      <w:r>
        <w:rPr>
          <w:spacing w:val="-2"/>
        </w:rPr>
        <w:t xml:space="preserve"> </w:t>
      </w:r>
      <w:r>
        <w:t>under</w:t>
      </w:r>
      <w:r>
        <w:rPr>
          <w:spacing w:val="-5"/>
        </w:rPr>
        <w:t xml:space="preserve"> </w:t>
      </w:r>
      <w:r>
        <w:t>18</w:t>
      </w:r>
      <w:r>
        <w:rPr>
          <w:spacing w:val="-6"/>
        </w:rPr>
        <w:t xml:space="preserve"> </w:t>
      </w:r>
      <w:r>
        <w:t>years</w:t>
      </w:r>
      <w:r>
        <w:rPr>
          <w:spacing w:val="-4"/>
        </w:rPr>
        <w:t xml:space="preserve"> </w:t>
      </w:r>
      <w:r>
        <w:t>of</w:t>
      </w:r>
      <w:r>
        <w:rPr>
          <w:spacing w:val="-4"/>
        </w:rPr>
        <w:t xml:space="preserve"> </w:t>
      </w:r>
      <w:r>
        <w:t>age,</w:t>
      </w:r>
      <w:r>
        <w:rPr>
          <w:spacing w:val="-3"/>
        </w:rPr>
        <w:t xml:space="preserve"> </w:t>
      </w:r>
      <w:r>
        <w:t>these</w:t>
      </w:r>
      <w:r>
        <w:rPr>
          <w:spacing w:val="-4"/>
        </w:rPr>
        <w:t xml:space="preserve"> </w:t>
      </w:r>
      <w:r>
        <w:t>documents</w:t>
      </w:r>
      <w:r>
        <w:rPr>
          <w:spacing w:val="-5"/>
        </w:rPr>
        <w:t xml:space="preserve"> </w:t>
      </w:r>
      <w:r>
        <w:t>must</w:t>
      </w:r>
      <w:r>
        <w:rPr>
          <w:spacing w:val="-3"/>
        </w:rPr>
        <w:t xml:space="preserve"> </w:t>
      </w:r>
      <w:r>
        <w:t>be</w:t>
      </w:r>
      <w:r>
        <w:rPr>
          <w:spacing w:val="-6"/>
        </w:rPr>
        <w:t xml:space="preserve"> </w:t>
      </w:r>
      <w:r>
        <w:t>completed</w:t>
      </w:r>
      <w:r>
        <w:rPr>
          <w:spacing w:val="-6"/>
        </w:rPr>
        <w:t xml:space="preserve"> </w:t>
      </w:r>
      <w:r>
        <w:t>by</w:t>
      </w:r>
      <w:r>
        <w:rPr>
          <w:spacing w:val="-2"/>
        </w:rPr>
        <w:t xml:space="preserve"> </w:t>
      </w:r>
      <w:r>
        <w:t>a</w:t>
      </w:r>
      <w:r>
        <w:rPr>
          <w:spacing w:val="-4"/>
        </w:rPr>
        <w:t xml:space="preserve"> </w:t>
      </w:r>
      <w:r>
        <w:t>parent</w:t>
      </w:r>
      <w:r>
        <w:rPr>
          <w:spacing w:val="-3"/>
        </w:rPr>
        <w:t xml:space="preserve"> </w:t>
      </w:r>
      <w:r>
        <w:t>or legal guardian.</w:t>
      </w:r>
    </w:p>
    <w:p w14:paraId="22472891" w14:textId="77777777" w:rsidR="00D33A64" w:rsidRDefault="00D33A64">
      <w:pPr>
        <w:pStyle w:val="BodyText"/>
        <w:spacing w:before="9"/>
      </w:pPr>
    </w:p>
    <w:p w14:paraId="22472892" w14:textId="77777777" w:rsidR="00D33A64" w:rsidRDefault="0061461F">
      <w:pPr>
        <w:pStyle w:val="Heading1"/>
        <w:jc w:val="both"/>
      </w:pPr>
      <w:r>
        <w:t>Description</w:t>
      </w:r>
      <w:r>
        <w:rPr>
          <w:spacing w:val="-8"/>
        </w:rPr>
        <w:t xml:space="preserve"> </w:t>
      </w:r>
      <w:r>
        <w:t>of</w:t>
      </w:r>
      <w:r>
        <w:rPr>
          <w:spacing w:val="-6"/>
        </w:rPr>
        <w:t xml:space="preserve"> </w:t>
      </w:r>
      <w:r>
        <w:rPr>
          <w:spacing w:val="-2"/>
        </w:rPr>
        <w:t>Activities</w:t>
      </w:r>
      <w:hyperlink w:anchor="_bookmark1" w:history="1">
        <w:r w:rsidR="00D33A64">
          <w:rPr>
            <w:spacing w:val="-2"/>
            <w:vertAlign w:val="superscript"/>
          </w:rPr>
          <w:t>2</w:t>
        </w:r>
      </w:hyperlink>
      <w:r>
        <w:rPr>
          <w:spacing w:val="-2"/>
        </w:rPr>
        <w:t>:</w:t>
      </w:r>
    </w:p>
    <w:p w14:paraId="22472893" w14:textId="77777777" w:rsidR="00D33A64" w:rsidRDefault="0061461F">
      <w:pPr>
        <w:pStyle w:val="BodyText"/>
        <w:spacing w:before="10"/>
        <w:rPr>
          <w:b/>
          <w:sz w:val="18"/>
        </w:rPr>
      </w:pPr>
      <w:r>
        <w:rPr>
          <w:noProof/>
        </w:rPr>
        <mc:AlternateContent>
          <mc:Choice Requires="wps">
            <w:drawing>
              <wp:anchor distT="0" distB="0" distL="0" distR="0" simplePos="0" relativeHeight="487587840" behindDoc="1" locked="0" layoutInCell="1" allowOverlap="1" wp14:anchorId="22472935" wp14:editId="22472936">
                <wp:simplePos x="0" y="0"/>
                <wp:positionH relativeFrom="page">
                  <wp:posOffset>525780</wp:posOffset>
                </wp:positionH>
                <wp:positionV relativeFrom="paragraph">
                  <wp:posOffset>153363</wp:posOffset>
                </wp:positionV>
                <wp:extent cx="6579234" cy="2349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9234" cy="234950"/>
                        </a:xfrm>
                        <a:custGeom>
                          <a:avLst/>
                          <a:gdLst/>
                          <a:ahLst/>
                          <a:cxnLst/>
                          <a:rect l="l" t="t" r="r" b="b"/>
                          <a:pathLst>
                            <a:path w="6579234" h="234950">
                              <a:moveTo>
                                <a:pt x="6083" y="0"/>
                              </a:moveTo>
                              <a:lnTo>
                                <a:pt x="0" y="0"/>
                              </a:lnTo>
                              <a:lnTo>
                                <a:pt x="0" y="6096"/>
                              </a:lnTo>
                              <a:lnTo>
                                <a:pt x="0" y="228600"/>
                              </a:lnTo>
                              <a:lnTo>
                                <a:pt x="0" y="234696"/>
                              </a:lnTo>
                              <a:lnTo>
                                <a:pt x="6083" y="234696"/>
                              </a:lnTo>
                              <a:lnTo>
                                <a:pt x="6083" y="228600"/>
                              </a:lnTo>
                              <a:lnTo>
                                <a:pt x="6083" y="6096"/>
                              </a:lnTo>
                              <a:lnTo>
                                <a:pt x="6083" y="0"/>
                              </a:lnTo>
                              <a:close/>
                            </a:path>
                            <a:path w="6579234" h="234950">
                              <a:moveTo>
                                <a:pt x="6579095" y="0"/>
                              </a:moveTo>
                              <a:lnTo>
                                <a:pt x="6573012" y="0"/>
                              </a:lnTo>
                              <a:lnTo>
                                <a:pt x="6096" y="0"/>
                              </a:lnTo>
                              <a:lnTo>
                                <a:pt x="6096" y="6096"/>
                              </a:lnTo>
                              <a:lnTo>
                                <a:pt x="6573012" y="6096"/>
                              </a:lnTo>
                              <a:lnTo>
                                <a:pt x="6573012" y="228600"/>
                              </a:lnTo>
                              <a:lnTo>
                                <a:pt x="6096" y="228600"/>
                              </a:lnTo>
                              <a:lnTo>
                                <a:pt x="6096" y="234696"/>
                              </a:lnTo>
                              <a:lnTo>
                                <a:pt x="6573012" y="234696"/>
                              </a:lnTo>
                              <a:lnTo>
                                <a:pt x="6579095" y="234696"/>
                              </a:lnTo>
                              <a:lnTo>
                                <a:pt x="6579095" y="228600"/>
                              </a:lnTo>
                              <a:lnTo>
                                <a:pt x="6579095" y="6096"/>
                              </a:lnTo>
                              <a:lnTo>
                                <a:pt x="65790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w14:anchorId="489BD8B3">
              <v:shape id="Graphic 1" style="position:absolute;margin-left:41.4pt;margin-top:12.1pt;width:518.05pt;height:18.5pt;z-index:-15728640;visibility:visible;mso-wrap-style:square;mso-wrap-distance-left:0;mso-wrap-distance-top:0;mso-wrap-distance-right:0;mso-wrap-distance-bottom:0;mso-position-horizontal:absolute;mso-position-horizontal-relative:page;mso-position-vertical:absolute;mso-position-vertical-relative:text;v-text-anchor:top" coordsize="6579234,234950" o:spid="_x0000_s1026" fillcolor="black" stroked="f" path="m6083,l,,,6096,,228600r,6096l6083,234696r,-6096l6083,6096,6083,xem6579095,r-6083,l6096,r,6096l6573012,6096r,222504l6096,228600r,6096l6573012,234696r6083,l6579095,228600r,-222504l6579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" w14:anchorId="1A3B49EA">
                <v:path arrowok="t"/>
                <w10:wrap type="topAndBottom" anchorx="page"/>
              </v:shape>
            </w:pict>
          </mc:Fallback>
        </mc:AlternateContent>
      </w:r>
    </w:p>
    <w:p w14:paraId="22472894" w14:textId="77777777" w:rsidR="00D33A64" w:rsidRDefault="00D33A64">
      <w:pPr>
        <w:pStyle w:val="BodyText"/>
        <w:spacing w:before="55"/>
        <w:rPr>
          <w:b/>
        </w:rPr>
      </w:pPr>
    </w:p>
    <w:p w14:paraId="22472895" w14:textId="77777777" w:rsidR="00D33A64" w:rsidRDefault="0061461F">
      <w:pPr>
        <w:ind w:left="100"/>
        <w:rPr>
          <w:b/>
          <w:sz w:val="20"/>
        </w:rPr>
      </w:pPr>
      <w:r>
        <w:rPr>
          <w:b/>
          <w:sz w:val="20"/>
        </w:rPr>
        <w:t>Risk</w:t>
      </w:r>
      <w:r>
        <w:rPr>
          <w:b/>
          <w:spacing w:val="-8"/>
          <w:sz w:val="20"/>
        </w:rPr>
        <w:t xml:space="preserve"> </w:t>
      </w:r>
      <w:r>
        <w:rPr>
          <w:b/>
          <w:spacing w:val="-2"/>
          <w:sz w:val="20"/>
        </w:rPr>
        <w:t>Warning</w:t>
      </w:r>
    </w:p>
    <w:p w14:paraId="22472896" w14:textId="77777777" w:rsidR="00D33A64" w:rsidRDefault="00D33A64">
      <w:pPr>
        <w:pStyle w:val="BodyText"/>
        <w:spacing w:before="10"/>
        <w:rPr>
          <w:b/>
        </w:rPr>
      </w:pPr>
    </w:p>
    <w:p w14:paraId="22472897" w14:textId="77777777" w:rsidR="00D33A64" w:rsidRDefault="0061461F">
      <w:pPr>
        <w:pStyle w:val="BodyText"/>
        <w:ind w:left="100"/>
      </w:pPr>
      <w:r>
        <w:t>I</w:t>
      </w:r>
      <w:r>
        <w:rPr>
          <w:spacing w:val="-6"/>
        </w:rPr>
        <w:t xml:space="preserve"> </w:t>
      </w:r>
      <w:r>
        <w:t>am</w:t>
      </w:r>
      <w:r>
        <w:rPr>
          <w:spacing w:val="-5"/>
        </w:rPr>
        <w:t xml:space="preserve"> </w:t>
      </w:r>
      <w:r>
        <w:t>aware</w:t>
      </w:r>
      <w:r>
        <w:rPr>
          <w:spacing w:val="-6"/>
        </w:rPr>
        <w:t xml:space="preserve"> </w:t>
      </w:r>
      <w:r>
        <w:t>that</w:t>
      </w:r>
      <w:r>
        <w:rPr>
          <w:spacing w:val="-3"/>
        </w:rPr>
        <w:t xml:space="preserve"> </w:t>
      </w:r>
      <w:r>
        <w:t>by</w:t>
      </w:r>
      <w:r>
        <w:rPr>
          <w:spacing w:val="-5"/>
        </w:rPr>
        <w:t xml:space="preserve"> </w:t>
      </w:r>
      <w:r>
        <w:t>my</w:t>
      </w:r>
      <w:r>
        <w:rPr>
          <w:spacing w:val="-5"/>
        </w:rPr>
        <w:t xml:space="preserve"> </w:t>
      </w:r>
      <w:r>
        <w:t>participation</w:t>
      </w:r>
      <w:r>
        <w:rPr>
          <w:spacing w:val="-5"/>
        </w:rPr>
        <w:t xml:space="preserve"> </w:t>
      </w:r>
      <w:r>
        <w:t>in</w:t>
      </w:r>
      <w:r>
        <w:rPr>
          <w:spacing w:val="-5"/>
        </w:rPr>
        <w:t xml:space="preserve"> </w:t>
      </w:r>
      <w:r>
        <w:t>any</w:t>
      </w:r>
      <w:r>
        <w:rPr>
          <w:spacing w:val="-3"/>
        </w:rPr>
        <w:t xml:space="preserve"> </w:t>
      </w:r>
      <w:r>
        <w:t>activities</w:t>
      </w:r>
      <w:r>
        <w:rPr>
          <w:spacing w:val="-2"/>
        </w:rPr>
        <w:t xml:space="preserve"> </w:t>
      </w:r>
      <w:r>
        <w:t>arranged</w:t>
      </w:r>
      <w:r>
        <w:rPr>
          <w:spacing w:val="-7"/>
        </w:rPr>
        <w:t xml:space="preserve"> </w:t>
      </w:r>
      <w:r>
        <w:t>by</w:t>
      </w:r>
      <w:r>
        <w:rPr>
          <w:spacing w:val="-2"/>
        </w:rPr>
        <w:t xml:space="preserve"> </w:t>
      </w:r>
      <w:r>
        <w:t>the</w:t>
      </w:r>
      <w:r>
        <w:rPr>
          <w:spacing w:val="-5"/>
        </w:rPr>
        <w:t xml:space="preserve"> </w:t>
      </w:r>
      <w:r>
        <w:t>Provider,</w:t>
      </w:r>
      <w:r>
        <w:rPr>
          <w:spacing w:val="-4"/>
        </w:rPr>
        <w:t xml:space="preserve"> </w:t>
      </w:r>
      <w:r>
        <w:t>certain</w:t>
      </w:r>
      <w:r>
        <w:rPr>
          <w:spacing w:val="-4"/>
        </w:rPr>
        <w:t xml:space="preserve"> </w:t>
      </w:r>
      <w:r>
        <w:t>risks</w:t>
      </w:r>
      <w:r>
        <w:rPr>
          <w:spacing w:val="-5"/>
        </w:rPr>
        <w:t xml:space="preserve"> </w:t>
      </w:r>
      <w:r>
        <w:t>or</w:t>
      </w:r>
      <w:r>
        <w:rPr>
          <w:spacing w:val="-6"/>
        </w:rPr>
        <w:t xml:space="preserve"> </w:t>
      </w:r>
      <w:r>
        <w:t>dangers</w:t>
      </w:r>
      <w:r>
        <w:rPr>
          <w:spacing w:val="-2"/>
        </w:rPr>
        <w:t xml:space="preserve"> </w:t>
      </w:r>
      <w:r>
        <w:t>may</w:t>
      </w:r>
      <w:r>
        <w:rPr>
          <w:spacing w:val="-5"/>
        </w:rPr>
        <w:t xml:space="preserve"> </w:t>
      </w:r>
      <w:r>
        <w:t>occur</w:t>
      </w:r>
      <w:r>
        <w:rPr>
          <w:spacing w:val="-6"/>
        </w:rPr>
        <w:t xml:space="preserve"> </w:t>
      </w:r>
      <w:r>
        <w:t>which could include:</w:t>
      </w:r>
    </w:p>
    <w:p w14:paraId="22472898" w14:textId="77777777" w:rsidR="00D33A64" w:rsidRDefault="00D33A64">
      <w:pPr>
        <w:pStyle w:val="BodyText"/>
        <w:spacing w:before="12"/>
      </w:pPr>
    </w:p>
    <w:p w14:paraId="22472899" w14:textId="77777777" w:rsidR="00D33A64" w:rsidRDefault="0061461F">
      <w:pPr>
        <w:pStyle w:val="ListParagraph"/>
        <w:numPr>
          <w:ilvl w:val="0"/>
          <w:numId w:val="3"/>
        </w:numPr>
        <w:tabs>
          <w:tab w:val="left" w:pos="820"/>
        </w:tabs>
        <w:ind w:hanging="360"/>
        <w:rPr>
          <w:sz w:val="20"/>
        </w:rPr>
      </w:pPr>
      <w:r>
        <w:rPr>
          <w:sz w:val="20"/>
        </w:rPr>
        <w:t>Physical,</w:t>
      </w:r>
      <w:r>
        <w:rPr>
          <w:spacing w:val="-7"/>
          <w:sz w:val="20"/>
        </w:rPr>
        <w:t xml:space="preserve"> </w:t>
      </w:r>
      <w:r>
        <w:rPr>
          <w:sz w:val="20"/>
        </w:rPr>
        <w:t>bodily</w:t>
      </w:r>
      <w:r>
        <w:rPr>
          <w:spacing w:val="-7"/>
          <w:sz w:val="20"/>
        </w:rPr>
        <w:t xml:space="preserve"> </w:t>
      </w:r>
      <w:r>
        <w:rPr>
          <w:sz w:val="20"/>
        </w:rPr>
        <w:t>or</w:t>
      </w:r>
      <w:r>
        <w:rPr>
          <w:spacing w:val="-8"/>
          <w:sz w:val="20"/>
        </w:rPr>
        <w:t xml:space="preserve"> </w:t>
      </w:r>
      <w:r>
        <w:rPr>
          <w:sz w:val="20"/>
        </w:rPr>
        <w:t>psychological</w:t>
      </w:r>
      <w:r>
        <w:rPr>
          <w:spacing w:val="-9"/>
          <w:sz w:val="20"/>
        </w:rPr>
        <w:t xml:space="preserve"> </w:t>
      </w:r>
      <w:r>
        <w:rPr>
          <w:sz w:val="20"/>
        </w:rPr>
        <w:t>injury</w:t>
      </w:r>
      <w:r>
        <w:rPr>
          <w:spacing w:val="-6"/>
          <w:sz w:val="20"/>
        </w:rPr>
        <w:t xml:space="preserve"> </w:t>
      </w:r>
      <w:r>
        <w:rPr>
          <w:sz w:val="20"/>
        </w:rPr>
        <w:t>or</w:t>
      </w:r>
      <w:r>
        <w:rPr>
          <w:spacing w:val="-8"/>
          <w:sz w:val="20"/>
        </w:rPr>
        <w:t xml:space="preserve"> </w:t>
      </w:r>
      <w:r>
        <w:rPr>
          <w:spacing w:val="-2"/>
          <w:sz w:val="20"/>
        </w:rPr>
        <w:t>death.</w:t>
      </w:r>
    </w:p>
    <w:p w14:paraId="2247289A" w14:textId="77777777" w:rsidR="00D33A64" w:rsidRDefault="00D33A64">
      <w:pPr>
        <w:pStyle w:val="BodyText"/>
        <w:spacing w:before="7"/>
      </w:pPr>
    </w:p>
    <w:p w14:paraId="2247289B" w14:textId="77777777" w:rsidR="00D33A64" w:rsidRDefault="0061461F">
      <w:pPr>
        <w:pStyle w:val="ListParagraph"/>
        <w:numPr>
          <w:ilvl w:val="0"/>
          <w:numId w:val="3"/>
        </w:numPr>
        <w:tabs>
          <w:tab w:val="left" w:pos="820"/>
        </w:tabs>
        <w:spacing w:before="1"/>
        <w:ind w:hanging="360"/>
        <w:rPr>
          <w:sz w:val="20"/>
        </w:rPr>
      </w:pPr>
      <w:r>
        <w:rPr>
          <w:sz w:val="20"/>
        </w:rPr>
        <w:t>Physical</w:t>
      </w:r>
      <w:r>
        <w:rPr>
          <w:spacing w:val="-5"/>
          <w:sz w:val="20"/>
        </w:rPr>
        <w:t xml:space="preserve"> </w:t>
      </w:r>
      <w:r>
        <w:rPr>
          <w:sz w:val="20"/>
        </w:rPr>
        <w:t>exertion</w:t>
      </w:r>
      <w:r>
        <w:rPr>
          <w:spacing w:val="-6"/>
          <w:sz w:val="20"/>
        </w:rPr>
        <w:t xml:space="preserve"> </w:t>
      </w:r>
      <w:r>
        <w:rPr>
          <w:sz w:val="20"/>
        </w:rPr>
        <w:t>to</w:t>
      </w:r>
      <w:r>
        <w:rPr>
          <w:spacing w:val="-5"/>
          <w:sz w:val="20"/>
        </w:rPr>
        <w:t xml:space="preserve"> </w:t>
      </w:r>
      <w:r>
        <w:rPr>
          <w:sz w:val="20"/>
        </w:rPr>
        <w:t>which</w:t>
      </w:r>
      <w:r>
        <w:rPr>
          <w:spacing w:val="-5"/>
          <w:sz w:val="20"/>
        </w:rPr>
        <w:t xml:space="preserve"> </w:t>
      </w:r>
      <w:r>
        <w:rPr>
          <w:sz w:val="20"/>
        </w:rPr>
        <w:t>I</w:t>
      </w:r>
      <w:r>
        <w:rPr>
          <w:spacing w:val="-4"/>
          <w:sz w:val="20"/>
        </w:rPr>
        <w:t xml:space="preserve"> </w:t>
      </w:r>
      <w:r>
        <w:rPr>
          <w:sz w:val="20"/>
        </w:rPr>
        <w:t>am</w:t>
      </w:r>
      <w:r>
        <w:rPr>
          <w:spacing w:val="-5"/>
          <w:sz w:val="20"/>
        </w:rPr>
        <w:t xml:space="preserve"> </w:t>
      </w:r>
      <w:r>
        <w:rPr>
          <w:sz w:val="20"/>
        </w:rPr>
        <w:t>not</w:t>
      </w:r>
      <w:r>
        <w:rPr>
          <w:spacing w:val="-6"/>
          <w:sz w:val="20"/>
        </w:rPr>
        <w:t xml:space="preserve"> </w:t>
      </w:r>
      <w:r>
        <w:rPr>
          <w:spacing w:val="-2"/>
          <w:sz w:val="20"/>
        </w:rPr>
        <w:t>accustomed.</w:t>
      </w:r>
    </w:p>
    <w:p w14:paraId="2247289C" w14:textId="77777777" w:rsidR="00D33A64" w:rsidRDefault="00D33A64">
      <w:pPr>
        <w:pStyle w:val="BodyText"/>
        <w:spacing w:before="9"/>
      </w:pPr>
    </w:p>
    <w:p w14:paraId="2247289D" w14:textId="77777777" w:rsidR="00D33A64" w:rsidRDefault="0061461F">
      <w:pPr>
        <w:pStyle w:val="ListParagraph"/>
        <w:numPr>
          <w:ilvl w:val="0"/>
          <w:numId w:val="3"/>
        </w:numPr>
        <w:tabs>
          <w:tab w:val="left" w:pos="820"/>
        </w:tabs>
        <w:ind w:hanging="360"/>
        <w:rPr>
          <w:sz w:val="20"/>
        </w:rPr>
      </w:pPr>
      <w:r>
        <w:rPr>
          <w:sz w:val="20"/>
        </w:rPr>
        <w:t>Failure</w:t>
      </w:r>
      <w:r>
        <w:rPr>
          <w:spacing w:val="-8"/>
          <w:sz w:val="20"/>
        </w:rPr>
        <w:t xml:space="preserve"> </w:t>
      </w:r>
      <w:r>
        <w:rPr>
          <w:sz w:val="20"/>
        </w:rPr>
        <w:t>of</w:t>
      </w:r>
      <w:r>
        <w:rPr>
          <w:spacing w:val="-5"/>
          <w:sz w:val="20"/>
        </w:rPr>
        <w:t xml:space="preserve"> </w:t>
      </w:r>
      <w:r>
        <w:rPr>
          <w:sz w:val="20"/>
        </w:rPr>
        <w:t>equipment</w:t>
      </w:r>
      <w:r>
        <w:rPr>
          <w:spacing w:val="-7"/>
          <w:sz w:val="20"/>
        </w:rPr>
        <w:t xml:space="preserve"> </w:t>
      </w:r>
      <w:r>
        <w:rPr>
          <w:sz w:val="20"/>
        </w:rPr>
        <w:t>or</w:t>
      </w:r>
      <w:r>
        <w:rPr>
          <w:spacing w:val="-5"/>
          <w:sz w:val="20"/>
        </w:rPr>
        <w:t xml:space="preserve"> </w:t>
      </w:r>
      <w:r>
        <w:rPr>
          <w:sz w:val="20"/>
        </w:rPr>
        <w:t>use</w:t>
      </w:r>
      <w:r>
        <w:rPr>
          <w:spacing w:val="-5"/>
          <w:sz w:val="20"/>
        </w:rPr>
        <w:t xml:space="preserve"> </w:t>
      </w:r>
      <w:r>
        <w:rPr>
          <w:sz w:val="20"/>
        </w:rPr>
        <w:t>of</w:t>
      </w:r>
      <w:r>
        <w:rPr>
          <w:spacing w:val="-7"/>
          <w:sz w:val="20"/>
        </w:rPr>
        <w:t xml:space="preserve"> </w:t>
      </w:r>
      <w:r>
        <w:rPr>
          <w:sz w:val="20"/>
        </w:rPr>
        <w:t>inadequate</w:t>
      </w:r>
      <w:r>
        <w:rPr>
          <w:spacing w:val="-6"/>
          <w:sz w:val="20"/>
        </w:rPr>
        <w:t xml:space="preserve"> </w:t>
      </w:r>
      <w:r>
        <w:rPr>
          <w:spacing w:val="-2"/>
          <w:sz w:val="20"/>
        </w:rPr>
        <w:t>equipment.</w:t>
      </w:r>
    </w:p>
    <w:p w14:paraId="2247289E" w14:textId="77777777" w:rsidR="00D33A64" w:rsidRDefault="00D33A64">
      <w:pPr>
        <w:pStyle w:val="BodyText"/>
        <w:spacing w:before="8"/>
      </w:pPr>
    </w:p>
    <w:p w14:paraId="2247289F" w14:textId="77777777" w:rsidR="00D33A64" w:rsidRDefault="0061461F">
      <w:pPr>
        <w:pStyle w:val="ListParagraph"/>
        <w:numPr>
          <w:ilvl w:val="0"/>
          <w:numId w:val="3"/>
        </w:numPr>
        <w:tabs>
          <w:tab w:val="left" w:pos="820"/>
        </w:tabs>
        <w:ind w:hanging="360"/>
        <w:rPr>
          <w:sz w:val="20"/>
        </w:rPr>
      </w:pPr>
      <w:r>
        <w:rPr>
          <w:sz w:val="20"/>
        </w:rPr>
        <w:t>There</w:t>
      </w:r>
      <w:r>
        <w:rPr>
          <w:spacing w:val="-6"/>
          <w:sz w:val="20"/>
        </w:rPr>
        <w:t xml:space="preserve"> </w:t>
      </w:r>
      <w:r>
        <w:rPr>
          <w:sz w:val="20"/>
        </w:rPr>
        <w:t>may</w:t>
      </w:r>
      <w:r>
        <w:rPr>
          <w:spacing w:val="-6"/>
          <w:sz w:val="20"/>
        </w:rPr>
        <w:t xml:space="preserve"> </w:t>
      </w:r>
      <w:r>
        <w:rPr>
          <w:sz w:val="20"/>
        </w:rPr>
        <w:t>be</w:t>
      </w:r>
      <w:r>
        <w:rPr>
          <w:spacing w:val="-5"/>
          <w:sz w:val="20"/>
        </w:rPr>
        <w:t xml:space="preserve"> </w:t>
      </w:r>
      <w:r>
        <w:rPr>
          <w:sz w:val="20"/>
        </w:rPr>
        <w:t>no</w:t>
      </w:r>
      <w:r>
        <w:rPr>
          <w:spacing w:val="-5"/>
          <w:sz w:val="20"/>
        </w:rPr>
        <w:t xml:space="preserve"> </w:t>
      </w:r>
      <w:r>
        <w:rPr>
          <w:sz w:val="20"/>
        </w:rPr>
        <w:t>or</w:t>
      </w:r>
      <w:r>
        <w:rPr>
          <w:spacing w:val="-6"/>
          <w:sz w:val="20"/>
        </w:rPr>
        <w:t xml:space="preserve"> </w:t>
      </w:r>
      <w:r>
        <w:rPr>
          <w:sz w:val="20"/>
        </w:rPr>
        <w:t>inadequate</w:t>
      </w:r>
      <w:r>
        <w:rPr>
          <w:spacing w:val="-4"/>
          <w:sz w:val="20"/>
        </w:rPr>
        <w:t xml:space="preserve"> </w:t>
      </w:r>
      <w:r>
        <w:rPr>
          <w:sz w:val="20"/>
        </w:rPr>
        <w:t>facilities</w:t>
      </w:r>
      <w:r>
        <w:rPr>
          <w:spacing w:val="-5"/>
          <w:sz w:val="20"/>
        </w:rPr>
        <w:t xml:space="preserve"> </w:t>
      </w:r>
      <w:r>
        <w:rPr>
          <w:sz w:val="20"/>
        </w:rPr>
        <w:t>for</w:t>
      </w:r>
      <w:r>
        <w:rPr>
          <w:spacing w:val="-5"/>
          <w:sz w:val="20"/>
        </w:rPr>
        <w:t xml:space="preserve"> </w:t>
      </w:r>
      <w:r>
        <w:rPr>
          <w:sz w:val="20"/>
        </w:rPr>
        <w:t>treatment</w:t>
      </w:r>
      <w:r>
        <w:rPr>
          <w:spacing w:val="-2"/>
          <w:sz w:val="20"/>
        </w:rPr>
        <w:t xml:space="preserve"> </w:t>
      </w:r>
      <w:r>
        <w:rPr>
          <w:sz w:val="20"/>
        </w:rPr>
        <w:t>or</w:t>
      </w:r>
      <w:r>
        <w:rPr>
          <w:spacing w:val="-6"/>
          <w:sz w:val="20"/>
        </w:rPr>
        <w:t xml:space="preserve"> </w:t>
      </w:r>
      <w:r>
        <w:rPr>
          <w:sz w:val="20"/>
        </w:rPr>
        <w:t>transport</w:t>
      </w:r>
      <w:r>
        <w:rPr>
          <w:spacing w:val="-6"/>
          <w:sz w:val="20"/>
        </w:rPr>
        <w:t xml:space="preserve"> </w:t>
      </w:r>
      <w:r>
        <w:rPr>
          <w:sz w:val="20"/>
        </w:rPr>
        <w:t>to</w:t>
      </w:r>
      <w:r>
        <w:rPr>
          <w:spacing w:val="-6"/>
          <w:sz w:val="20"/>
        </w:rPr>
        <w:t xml:space="preserve"> </w:t>
      </w:r>
      <w:r>
        <w:rPr>
          <w:sz w:val="20"/>
        </w:rPr>
        <w:t>treatment</w:t>
      </w:r>
      <w:r>
        <w:rPr>
          <w:spacing w:val="3"/>
          <w:sz w:val="20"/>
        </w:rPr>
        <w:t xml:space="preserve"> </w:t>
      </w:r>
      <w:r>
        <w:rPr>
          <w:sz w:val="20"/>
        </w:rPr>
        <w:t>if</w:t>
      </w:r>
      <w:r>
        <w:rPr>
          <w:spacing w:val="-6"/>
          <w:sz w:val="20"/>
        </w:rPr>
        <w:t xml:space="preserve"> </w:t>
      </w:r>
      <w:r>
        <w:rPr>
          <w:sz w:val="20"/>
        </w:rPr>
        <w:t>I</w:t>
      </w:r>
      <w:r>
        <w:rPr>
          <w:spacing w:val="-4"/>
          <w:sz w:val="20"/>
        </w:rPr>
        <w:t xml:space="preserve"> </w:t>
      </w:r>
      <w:r>
        <w:rPr>
          <w:sz w:val="20"/>
        </w:rPr>
        <w:t>am</w:t>
      </w:r>
      <w:r>
        <w:rPr>
          <w:spacing w:val="-5"/>
          <w:sz w:val="20"/>
        </w:rPr>
        <w:t xml:space="preserve"> </w:t>
      </w:r>
      <w:r>
        <w:rPr>
          <w:spacing w:val="-2"/>
          <w:sz w:val="20"/>
        </w:rPr>
        <w:t>injured.</w:t>
      </w:r>
    </w:p>
    <w:p w14:paraId="224728A0" w14:textId="77777777" w:rsidR="00D33A64" w:rsidRDefault="00D33A64">
      <w:pPr>
        <w:pStyle w:val="BodyText"/>
        <w:spacing w:before="10"/>
      </w:pPr>
    </w:p>
    <w:p w14:paraId="224728A1" w14:textId="77777777" w:rsidR="00D33A64" w:rsidRDefault="0061461F">
      <w:pPr>
        <w:pStyle w:val="ListParagraph"/>
        <w:numPr>
          <w:ilvl w:val="0"/>
          <w:numId w:val="3"/>
        </w:numPr>
        <w:tabs>
          <w:tab w:val="left" w:pos="820"/>
        </w:tabs>
        <w:ind w:hanging="360"/>
        <w:rPr>
          <w:sz w:val="20"/>
        </w:rPr>
      </w:pPr>
      <w:r>
        <w:rPr>
          <w:sz w:val="20"/>
        </w:rPr>
        <w:t>The</w:t>
      </w:r>
      <w:r>
        <w:rPr>
          <w:spacing w:val="-9"/>
          <w:sz w:val="20"/>
        </w:rPr>
        <w:t xml:space="preserve"> </w:t>
      </w:r>
      <w:r>
        <w:rPr>
          <w:sz w:val="20"/>
        </w:rPr>
        <w:t>conditions</w:t>
      </w:r>
      <w:r>
        <w:rPr>
          <w:spacing w:val="-5"/>
          <w:sz w:val="20"/>
        </w:rPr>
        <w:t xml:space="preserve"> </w:t>
      </w:r>
      <w:r>
        <w:rPr>
          <w:sz w:val="20"/>
        </w:rPr>
        <w:t>in</w:t>
      </w:r>
      <w:r>
        <w:rPr>
          <w:spacing w:val="-8"/>
          <w:sz w:val="20"/>
        </w:rPr>
        <w:t xml:space="preserve"> </w:t>
      </w:r>
      <w:r>
        <w:rPr>
          <w:sz w:val="20"/>
        </w:rPr>
        <w:t>which</w:t>
      </w:r>
      <w:r>
        <w:rPr>
          <w:spacing w:val="-6"/>
          <w:sz w:val="20"/>
        </w:rPr>
        <w:t xml:space="preserve"> </w:t>
      </w:r>
      <w:r>
        <w:rPr>
          <w:sz w:val="20"/>
        </w:rPr>
        <w:t>the</w:t>
      </w:r>
      <w:r>
        <w:rPr>
          <w:spacing w:val="-6"/>
          <w:sz w:val="20"/>
        </w:rPr>
        <w:t xml:space="preserve"> </w:t>
      </w:r>
      <w:r>
        <w:rPr>
          <w:sz w:val="20"/>
        </w:rPr>
        <w:t>activities</w:t>
      </w:r>
      <w:r>
        <w:rPr>
          <w:spacing w:val="-7"/>
          <w:sz w:val="20"/>
        </w:rPr>
        <w:t xml:space="preserve"> </w:t>
      </w:r>
      <w:r>
        <w:rPr>
          <w:sz w:val="20"/>
        </w:rPr>
        <w:t>are</w:t>
      </w:r>
      <w:r>
        <w:rPr>
          <w:spacing w:val="-8"/>
          <w:sz w:val="20"/>
        </w:rPr>
        <w:t xml:space="preserve"> </w:t>
      </w:r>
      <w:r>
        <w:rPr>
          <w:sz w:val="20"/>
        </w:rPr>
        <w:t>conducted</w:t>
      </w:r>
      <w:r>
        <w:rPr>
          <w:spacing w:val="-7"/>
          <w:sz w:val="20"/>
        </w:rPr>
        <w:t xml:space="preserve"> </w:t>
      </w:r>
      <w:r>
        <w:rPr>
          <w:sz w:val="20"/>
        </w:rPr>
        <w:t>may</w:t>
      </w:r>
      <w:r>
        <w:rPr>
          <w:spacing w:val="-7"/>
          <w:sz w:val="20"/>
        </w:rPr>
        <w:t xml:space="preserve"> </w:t>
      </w:r>
      <w:r>
        <w:rPr>
          <w:sz w:val="20"/>
        </w:rPr>
        <w:t>vary</w:t>
      </w:r>
      <w:r>
        <w:rPr>
          <w:spacing w:val="-6"/>
          <w:sz w:val="20"/>
        </w:rPr>
        <w:t xml:space="preserve"> </w:t>
      </w:r>
      <w:r>
        <w:rPr>
          <w:sz w:val="20"/>
        </w:rPr>
        <w:t>without</w:t>
      </w:r>
      <w:r>
        <w:rPr>
          <w:spacing w:val="-2"/>
          <w:sz w:val="20"/>
        </w:rPr>
        <w:t xml:space="preserve"> warning.</w:t>
      </w:r>
    </w:p>
    <w:p w14:paraId="224728A2" w14:textId="77777777" w:rsidR="00D33A64" w:rsidRDefault="00D33A64">
      <w:pPr>
        <w:pStyle w:val="BodyText"/>
        <w:spacing w:before="7"/>
      </w:pPr>
    </w:p>
    <w:p w14:paraId="224728A3" w14:textId="77777777" w:rsidR="00D33A64" w:rsidRDefault="0061461F">
      <w:pPr>
        <w:pStyle w:val="ListParagraph"/>
        <w:numPr>
          <w:ilvl w:val="0"/>
          <w:numId w:val="3"/>
        </w:numPr>
        <w:tabs>
          <w:tab w:val="left" w:pos="820"/>
        </w:tabs>
        <w:ind w:hanging="360"/>
        <w:rPr>
          <w:sz w:val="20"/>
        </w:rPr>
      </w:pPr>
      <w:r>
        <w:rPr>
          <w:sz w:val="20"/>
        </w:rPr>
        <w:t>I</w:t>
      </w:r>
      <w:r>
        <w:rPr>
          <w:spacing w:val="-7"/>
          <w:sz w:val="20"/>
        </w:rPr>
        <w:t xml:space="preserve"> </w:t>
      </w:r>
      <w:r>
        <w:rPr>
          <w:sz w:val="20"/>
        </w:rPr>
        <w:t>may</w:t>
      </w:r>
      <w:r>
        <w:rPr>
          <w:spacing w:val="-6"/>
          <w:sz w:val="20"/>
        </w:rPr>
        <w:t xml:space="preserve"> </w:t>
      </w:r>
      <w:r>
        <w:rPr>
          <w:sz w:val="20"/>
        </w:rPr>
        <w:t>cause</w:t>
      </w:r>
      <w:r>
        <w:rPr>
          <w:spacing w:val="-5"/>
          <w:sz w:val="20"/>
        </w:rPr>
        <w:t xml:space="preserve"> </w:t>
      </w:r>
      <w:r>
        <w:rPr>
          <w:sz w:val="20"/>
        </w:rPr>
        <w:t>injury</w:t>
      </w:r>
      <w:r>
        <w:rPr>
          <w:spacing w:val="-5"/>
          <w:sz w:val="20"/>
        </w:rPr>
        <w:t xml:space="preserve"> </w:t>
      </w:r>
      <w:r>
        <w:rPr>
          <w:sz w:val="20"/>
        </w:rPr>
        <w:t>to</w:t>
      </w:r>
      <w:r>
        <w:rPr>
          <w:spacing w:val="-6"/>
          <w:sz w:val="20"/>
        </w:rPr>
        <w:t xml:space="preserve"> </w:t>
      </w:r>
      <w:r>
        <w:rPr>
          <w:sz w:val="20"/>
        </w:rPr>
        <w:t>other</w:t>
      </w:r>
      <w:r>
        <w:rPr>
          <w:spacing w:val="-4"/>
          <w:sz w:val="20"/>
        </w:rPr>
        <w:t xml:space="preserve"> </w:t>
      </w:r>
      <w:r>
        <w:rPr>
          <w:sz w:val="20"/>
        </w:rPr>
        <w:t>persons</w:t>
      </w:r>
      <w:r>
        <w:rPr>
          <w:spacing w:val="-3"/>
          <w:sz w:val="20"/>
        </w:rPr>
        <w:t xml:space="preserve"> </w:t>
      </w:r>
      <w:r>
        <w:rPr>
          <w:sz w:val="20"/>
        </w:rPr>
        <w:t>and/or</w:t>
      </w:r>
      <w:r>
        <w:rPr>
          <w:spacing w:val="-6"/>
          <w:sz w:val="20"/>
        </w:rPr>
        <w:t xml:space="preserve"> </w:t>
      </w:r>
      <w:r>
        <w:rPr>
          <w:sz w:val="20"/>
        </w:rPr>
        <w:t>other</w:t>
      </w:r>
      <w:r>
        <w:rPr>
          <w:spacing w:val="-4"/>
          <w:sz w:val="20"/>
        </w:rPr>
        <w:t xml:space="preserve"> </w:t>
      </w:r>
      <w:r>
        <w:rPr>
          <w:sz w:val="20"/>
        </w:rPr>
        <w:t>persons</w:t>
      </w:r>
      <w:r>
        <w:rPr>
          <w:spacing w:val="-6"/>
          <w:sz w:val="20"/>
        </w:rPr>
        <w:t xml:space="preserve"> </w:t>
      </w:r>
      <w:r>
        <w:rPr>
          <w:sz w:val="20"/>
        </w:rPr>
        <w:t>may</w:t>
      </w:r>
      <w:r>
        <w:rPr>
          <w:spacing w:val="-5"/>
          <w:sz w:val="20"/>
        </w:rPr>
        <w:t xml:space="preserve"> </w:t>
      </w:r>
      <w:r>
        <w:rPr>
          <w:sz w:val="20"/>
        </w:rPr>
        <w:t>cause</w:t>
      </w:r>
      <w:r>
        <w:rPr>
          <w:spacing w:val="-5"/>
          <w:sz w:val="20"/>
        </w:rPr>
        <w:t xml:space="preserve"> </w:t>
      </w:r>
      <w:r>
        <w:rPr>
          <w:sz w:val="20"/>
        </w:rPr>
        <w:t>injury</w:t>
      </w:r>
      <w:r>
        <w:rPr>
          <w:spacing w:val="-5"/>
          <w:sz w:val="20"/>
        </w:rPr>
        <w:t xml:space="preserve"> </w:t>
      </w:r>
      <w:r>
        <w:rPr>
          <w:sz w:val="20"/>
        </w:rPr>
        <w:t>to</w:t>
      </w:r>
      <w:r>
        <w:rPr>
          <w:spacing w:val="-6"/>
          <w:sz w:val="20"/>
        </w:rPr>
        <w:t xml:space="preserve"> </w:t>
      </w:r>
      <w:r>
        <w:rPr>
          <w:spacing w:val="-5"/>
          <w:sz w:val="20"/>
        </w:rPr>
        <w:t>me.</w:t>
      </w:r>
    </w:p>
    <w:p w14:paraId="224728A4" w14:textId="77777777" w:rsidR="00D33A64" w:rsidRDefault="00D33A64">
      <w:pPr>
        <w:pStyle w:val="BodyText"/>
        <w:spacing w:before="8"/>
      </w:pPr>
    </w:p>
    <w:p w14:paraId="224728A5" w14:textId="77777777" w:rsidR="00D33A64" w:rsidRDefault="0061461F">
      <w:pPr>
        <w:pStyle w:val="ListParagraph"/>
        <w:numPr>
          <w:ilvl w:val="0"/>
          <w:numId w:val="3"/>
        </w:numPr>
        <w:tabs>
          <w:tab w:val="left" w:pos="820"/>
        </w:tabs>
        <w:ind w:right="124"/>
        <w:rPr>
          <w:sz w:val="20"/>
        </w:rPr>
      </w:pPr>
      <w:r>
        <w:rPr>
          <w:sz w:val="20"/>
        </w:rPr>
        <w:t>I</w:t>
      </w:r>
      <w:r>
        <w:rPr>
          <w:spacing w:val="-5"/>
          <w:sz w:val="20"/>
        </w:rPr>
        <w:t xml:space="preserve"> </w:t>
      </w:r>
      <w:r>
        <w:rPr>
          <w:sz w:val="20"/>
        </w:rPr>
        <w:t>may</w:t>
      </w:r>
      <w:r>
        <w:rPr>
          <w:spacing w:val="-2"/>
          <w:sz w:val="20"/>
        </w:rPr>
        <w:t xml:space="preserve"> </w:t>
      </w:r>
      <w:r>
        <w:rPr>
          <w:sz w:val="20"/>
        </w:rPr>
        <w:t>be</w:t>
      </w:r>
      <w:r>
        <w:rPr>
          <w:spacing w:val="-4"/>
          <w:sz w:val="20"/>
        </w:rPr>
        <w:t xml:space="preserve"> </w:t>
      </w:r>
      <w:r>
        <w:rPr>
          <w:sz w:val="20"/>
        </w:rPr>
        <w:t>injured</w:t>
      </w:r>
      <w:r>
        <w:rPr>
          <w:spacing w:val="-6"/>
          <w:sz w:val="20"/>
        </w:rPr>
        <w:t xml:space="preserve"> </w:t>
      </w:r>
      <w:r>
        <w:rPr>
          <w:sz w:val="20"/>
        </w:rPr>
        <w:t>or</w:t>
      </w:r>
      <w:r>
        <w:rPr>
          <w:spacing w:val="-2"/>
          <w:sz w:val="20"/>
        </w:rPr>
        <w:t xml:space="preserve"> </w:t>
      </w:r>
      <w:r>
        <w:rPr>
          <w:sz w:val="20"/>
        </w:rPr>
        <w:t>die</w:t>
      </w:r>
      <w:r>
        <w:rPr>
          <w:spacing w:val="-3"/>
          <w:sz w:val="20"/>
        </w:rPr>
        <w:t xml:space="preserve"> </w:t>
      </w:r>
      <w:r>
        <w:rPr>
          <w:sz w:val="20"/>
        </w:rPr>
        <w:t>due</w:t>
      </w:r>
      <w:r>
        <w:rPr>
          <w:spacing w:val="-1"/>
          <w:sz w:val="20"/>
        </w:rPr>
        <w:t xml:space="preserve"> </w:t>
      </w:r>
      <w:r>
        <w:rPr>
          <w:sz w:val="20"/>
        </w:rPr>
        <w:t>to</w:t>
      </w:r>
      <w:r>
        <w:rPr>
          <w:spacing w:val="-6"/>
          <w:sz w:val="20"/>
        </w:rPr>
        <w:t xml:space="preserve"> </w:t>
      </w:r>
      <w:r>
        <w:rPr>
          <w:sz w:val="20"/>
        </w:rPr>
        <w:t>the</w:t>
      </w:r>
      <w:r>
        <w:rPr>
          <w:spacing w:val="-3"/>
          <w:sz w:val="20"/>
        </w:rPr>
        <w:t xml:space="preserve"> </w:t>
      </w:r>
      <w:r>
        <w:rPr>
          <w:sz w:val="20"/>
        </w:rPr>
        <w:t>negligence,</w:t>
      </w:r>
      <w:r>
        <w:rPr>
          <w:spacing w:val="-4"/>
          <w:sz w:val="20"/>
        </w:rPr>
        <w:t xml:space="preserve"> </w:t>
      </w:r>
      <w:r>
        <w:rPr>
          <w:sz w:val="20"/>
        </w:rPr>
        <w:t>breach</w:t>
      </w:r>
      <w:r>
        <w:rPr>
          <w:spacing w:val="-6"/>
          <w:sz w:val="20"/>
        </w:rPr>
        <w:t xml:space="preserve"> </w:t>
      </w:r>
      <w:r>
        <w:rPr>
          <w:sz w:val="20"/>
        </w:rPr>
        <w:t>of</w:t>
      </w:r>
      <w:r>
        <w:rPr>
          <w:spacing w:val="-5"/>
          <w:sz w:val="20"/>
        </w:rPr>
        <w:t xml:space="preserve"> </w:t>
      </w:r>
      <w:r>
        <w:rPr>
          <w:sz w:val="20"/>
        </w:rPr>
        <w:t>contract</w:t>
      </w:r>
      <w:r>
        <w:rPr>
          <w:spacing w:val="-3"/>
          <w:sz w:val="20"/>
        </w:rPr>
        <w:t xml:space="preserve"> </w:t>
      </w:r>
      <w:r>
        <w:rPr>
          <w:sz w:val="20"/>
        </w:rPr>
        <w:t>or</w:t>
      </w:r>
      <w:r>
        <w:rPr>
          <w:spacing w:val="-5"/>
          <w:sz w:val="20"/>
        </w:rPr>
        <w:t xml:space="preserve"> </w:t>
      </w:r>
      <w:r>
        <w:rPr>
          <w:sz w:val="20"/>
        </w:rPr>
        <w:t>breach</w:t>
      </w:r>
      <w:r>
        <w:rPr>
          <w:spacing w:val="-6"/>
          <w:sz w:val="20"/>
        </w:rPr>
        <w:t xml:space="preserve"> </w:t>
      </w:r>
      <w:r>
        <w:rPr>
          <w:sz w:val="20"/>
        </w:rPr>
        <w:t>of</w:t>
      </w:r>
      <w:r>
        <w:rPr>
          <w:spacing w:val="-5"/>
          <w:sz w:val="20"/>
        </w:rPr>
        <w:t xml:space="preserve"> </w:t>
      </w:r>
      <w:r>
        <w:rPr>
          <w:sz w:val="20"/>
        </w:rPr>
        <w:t>statutory</w:t>
      </w:r>
      <w:r>
        <w:rPr>
          <w:spacing w:val="-4"/>
          <w:sz w:val="20"/>
        </w:rPr>
        <w:t xml:space="preserve"> </w:t>
      </w:r>
      <w:r>
        <w:rPr>
          <w:sz w:val="20"/>
        </w:rPr>
        <w:t>duty</w:t>
      </w:r>
      <w:r>
        <w:rPr>
          <w:spacing w:val="-2"/>
          <w:sz w:val="20"/>
        </w:rPr>
        <w:t xml:space="preserve"> </w:t>
      </w:r>
      <w:r>
        <w:rPr>
          <w:sz w:val="20"/>
        </w:rPr>
        <w:t>or</w:t>
      </w:r>
      <w:r>
        <w:rPr>
          <w:spacing w:val="-5"/>
          <w:sz w:val="20"/>
        </w:rPr>
        <w:t xml:space="preserve"> </w:t>
      </w:r>
      <w:r>
        <w:rPr>
          <w:sz w:val="20"/>
        </w:rPr>
        <w:t>guarantee</w:t>
      </w:r>
      <w:r>
        <w:rPr>
          <w:spacing w:val="-4"/>
          <w:sz w:val="20"/>
        </w:rPr>
        <w:t xml:space="preserve"> </w:t>
      </w:r>
      <w:r>
        <w:rPr>
          <w:sz w:val="20"/>
        </w:rPr>
        <w:t>of</w:t>
      </w:r>
      <w:r>
        <w:rPr>
          <w:spacing w:val="-3"/>
          <w:sz w:val="20"/>
        </w:rPr>
        <w:t xml:space="preserve"> </w:t>
      </w:r>
      <w:r>
        <w:rPr>
          <w:sz w:val="20"/>
        </w:rPr>
        <w:t xml:space="preserve">the </w:t>
      </w:r>
      <w:r>
        <w:rPr>
          <w:spacing w:val="-2"/>
          <w:sz w:val="20"/>
        </w:rPr>
        <w:t>provider.</w:t>
      </w:r>
    </w:p>
    <w:p w14:paraId="224728A6" w14:textId="77777777" w:rsidR="00D33A64" w:rsidRDefault="00D33A64">
      <w:pPr>
        <w:pStyle w:val="BodyText"/>
        <w:spacing w:before="9"/>
      </w:pPr>
    </w:p>
    <w:p w14:paraId="224728A7" w14:textId="77777777" w:rsidR="00D33A64" w:rsidRDefault="0061461F">
      <w:pPr>
        <w:pStyle w:val="BodyText"/>
        <w:ind w:left="100" w:right="115"/>
      </w:pPr>
      <w:r>
        <w:t>I</w:t>
      </w:r>
      <w:r>
        <w:rPr>
          <w:spacing w:val="-4"/>
        </w:rPr>
        <w:t xml:space="preserve"> </w:t>
      </w:r>
      <w:r>
        <w:t>acknowledge</w:t>
      </w:r>
      <w:r>
        <w:rPr>
          <w:spacing w:val="-3"/>
        </w:rPr>
        <w:t xml:space="preserve"> </w:t>
      </w:r>
      <w:r>
        <w:t>that</w:t>
      </w:r>
      <w:r>
        <w:rPr>
          <w:spacing w:val="-4"/>
        </w:rPr>
        <w:t xml:space="preserve"> </w:t>
      </w:r>
      <w:r>
        <w:t>the</w:t>
      </w:r>
      <w:r>
        <w:rPr>
          <w:spacing w:val="-2"/>
        </w:rPr>
        <w:t xml:space="preserve"> </w:t>
      </w:r>
      <w:r>
        <w:t>activities</w:t>
      </w:r>
      <w:r>
        <w:rPr>
          <w:spacing w:val="-2"/>
        </w:rPr>
        <w:t xml:space="preserve"> </w:t>
      </w:r>
      <w:r>
        <w:t>are</w:t>
      </w:r>
      <w:r>
        <w:rPr>
          <w:spacing w:val="-1"/>
        </w:rPr>
        <w:t xml:space="preserve"> </w:t>
      </w:r>
      <w:r>
        <w:t>being</w:t>
      </w:r>
      <w:r>
        <w:rPr>
          <w:spacing w:val="-3"/>
        </w:rPr>
        <w:t xml:space="preserve"> </w:t>
      </w:r>
      <w:r>
        <w:t>undertaken</w:t>
      </w:r>
      <w:r>
        <w:rPr>
          <w:spacing w:val="-3"/>
        </w:rPr>
        <w:t xml:space="preserve"> </w:t>
      </w:r>
      <w:r>
        <w:t>for</w:t>
      </w:r>
      <w:r>
        <w:rPr>
          <w:spacing w:val="-4"/>
        </w:rPr>
        <w:t xml:space="preserve"> </w:t>
      </w:r>
      <w:r>
        <w:t>the</w:t>
      </w:r>
      <w:r>
        <w:rPr>
          <w:spacing w:val="-5"/>
        </w:rPr>
        <w:t xml:space="preserve"> </w:t>
      </w:r>
      <w:r>
        <w:t>purposes</w:t>
      </w:r>
      <w:r>
        <w:rPr>
          <w:spacing w:val="-3"/>
        </w:rPr>
        <w:t xml:space="preserve"> </w:t>
      </w:r>
      <w:r>
        <w:t>of</w:t>
      </w:r>
      <w:r>
        <w:rPr>
          <w:spacing w:val="-4"/>
        </w:rPr>
        <w:t xml:space="preserve"> </w:t>
      </w:r>
      <w:r>
        <w:t>recreation,</w:t>
      </w:r>
      <w:r>
        <w:rPr>
          <w:spacing w:val="-4"/>
        </w:rPr>
        <w:t xml:space="preserve"> </w:t>
      </w:r>
      <w:r>
        <w:t>enjoyment</w:t>
      </w:r>
      <w:r>
        <w:rPr>
          <w:spacing w:val="-2"/>
        </w:rPr>
        <w:t xml:space="preserve"> </w:t>
      </w:r>
      <w:r>
        <w:t>or</w:t>
      </w:r>
      <w:r>
        <w:rPr>
          <w:spacing w:val="-4"/>
        </w:rPr>
        <w:t xml:space="preserve"> </w:t>
      </w:r>
      <w:r>
        <w:t>leisure,</w:t>
      </w:r>
      <w:r>
        <w:rPr>
          <w:spacing w:val="-4"/>
        </w:rPr>
        <w:t xml:space="preserve"> </w:t>
      </w:r>
      <w:r>
        <w:t>and</w:t>
      </w:r>
      <w:r>
        <w:rPr>
          <w:spacing w:val="-5"/>
        </w:rPr>
        <w:t xml:space="preserve"> </w:t>
      </w:r>
      <w:r>
        <w:t>involve a significant degree of risk of physical harm.</w:t>
      </w:r>
    </w:p>
    <w:p w14:paraId="224728A8" w14:textId="77777777" w:rsidR="00D33A64" w:rsidRDefault="00D33A64">
      <w:pPr>
        <w:pStyle w:val="BodyText"/>
        <w:spacing w:before="8"/>
      </w:pPr>
    </w:p>
    <w:p w14:paraId="224728A9" w14:textId="77777777" w:rsidR="00D33A64" w:rsidRDefault="0061461F">
      <w:pPr>
        <w:pStyle w:val="BodyText"/>
        <w:ind w:left="100"/>
      </w:pPr>
      <w:r>
        <w:t>I</w:t>
      </w:r>
      <w:r>
        <w:rPr>
          <w:spacing w:val="18"/>
        </w:rPr>
        <w:t xml:space="preserve"> </w:t>
      </w:r>
      <w:r>
        <w:t>acknowledge</w:t>
      </w:r>
      <w:r>
        <w:rPr>
          <w:spacing w:val="18"/>
        </w:rPr>
        <w:t xml:space="preserve"> </w:t>
      </w:r>
      <w:r>
        <w:t>that</w:t>
      </w:r>
      <w:r>
        <w:rPr>
          <w:spacing w:val="18"/>
        </w:rPr>
        <w:t xml:space="preserve"> </w:t>
      </w:r>
      <w:r>
        <w:t>the</w:t>
      </w:r>
      <w:r>
        <w:rPr>
          <w:spacing w:val="18"/>
        </w:rPr>
        <w:t xml:space="preserve"> </w:t>
      </w:r>
      <w:r>
        <w:t>Activity</w:t>
      </w:r>
      <w:r>
        <w:rPr>
          <w:spacing w:val="19"/>
        </w:rPr>
        <w:t xml:space="preserve"> </w:t>
      </w:r>
      <w:r>
        <w:t>may</w:t>
      </w:r>
      <w:r>
        <w:rPr>
          <w:spacing w:val="20"/>
        </w:rPr>
        <w:t xml:space="preserve"> </w:t>
      </w:r>
      <w:r>
        <w:t>be</w:t>
      </w:r>
      <w:r>
        <w:rPr>
          <w:spacing w:val="18"/>
        </w:rPr>
        <w:t xml:space="preserve"> </w:t>
      </w:r>
      <w:r>
        <w:t>undertaken</w:t>
      </w:r>
      <w:r>
        <w:rPr>
          <w:spacing w:val="23"/>
        </w:rPr>
        <w:t xml:space="preserve"> </w:t>
      </w:r>
      <w:r>
        <w:t>with</w:t>
      </w:r>
      <w:r>
        <w:rPr>
          <w:spacing w:val="18"/>
        </w:rPr>
        <w:t xml:space="preserve"> </w:t>
      </w:r>
      <w:r>
        <w:t>one</w:t>
      </w:r>
      <w:r>
        <w:rPr>
          <w:spacing w:val="18"/>
        </w:rPr>
        <w:t xml:space="preserve"> </w:t>
      </w:r>
      <w:r>
        <w:t>or</w:t>
      </w:r>
      <w:r>
        <w:rPr>
          <w:spacing w:val="19"/>
        </w:rPr>
        <w:t xml:space="preserve"> </w:t>
      </w:r>
      <w:r>
        <w:t>more</w:t>
      </w:r>
      <w:r>
        <w:rPr>
          <w:spacing w:val="19"/>
        </w:rPr>
        <w:t xml:space="preserve"> </w:t>
      </w:r>
      <w:r>
        <w:t>other</w:t>
      </w:r>
      <w:r>
        <w:rPr>
          <w:spacing w:val="19"/>
        </w:rPr>
        <w:t xml:space="preserve"> </w:t>
      </w:r>
      <w:r>
        <w:t>persons</w:t>
      </w:r>
      <w:r>
        <w:rPr>
          <w:spacing w:val="23"/>
        </w:rPr>
        <w:t xml:space="preserve"> </w:t>
      </w:r>
      <w:r>
        <w:t>as</w:t>
      </w:r>
      <w:r>
        <w:rPr>
          <w:spacing w:val="19"/>
        </w:rPr>
        <w:t xml:space="preserve"> </w:t>
      </w:r>
      <w:r>
        <w:t>part</w:t>
      </w:r>
      <w:r>
        <w:rPr>
          <w:spacing w:val="21"/>
        </w:rPr>
        <w:t xml:space="preserve"> </w:t>
      </w:r>
      <w:r>
        <w:t>of</w:t>
      </w:r>
      <w:r>
        <w:rPr>
          <w:spacing w:val="18"/>
        </w:rPr>
        <w:t xml:space="preserve"> </w:t>
      </w:r>
      <w:r>
        <w:t>a</w:t>
      </w:r>
      <w:r>
        <w:rPr>
          <w:spacing w:val="21"/>
        </w:rPr>
        <w:t xml:space="preserve"> </w:t>
      </w:r>
      <w:r>
        <w:t>group</w:t>
      </w:r>
      <w:r>
        <w:rPr>
          <w:spacing w:val="20"/>
        </w:rPr>
        <w:t xml:space="preserve"> </w:t>
      </w:r>
      <w:r>
        <w:t>and</w:t>
      </w:r>
      <w:r>
        <w:rPr>
          <w:spacing w:val="18"/>
        </w:rPr>
        <w:t xml:space="preserve"> </w:t>
      </w:r>
      <w:r>
        <w:t>that</w:t>
      </w:r>
      <w:r>
        <w:rPr>
          <w:spacing w:val="21"/>
        </w:rPr>
        <w:t xml:space="preserve"> </w:t>
      </w:r>
      <w:r>
        <w:t>the Provider is not liable for the actions of other participants in the group activity.</w:t>
      </w:r>
    </w:p>
    <w:p w14:paraId="224728AA" w14:textId="77777777" w:rsidR="00D33A64" w:rsidRDefault="00D33A64">
      <w:pPr>
        <w:pStyle w:val="BodyText"/>
        <w:spacing w:before="12"/>
      </w:pPr>
    </w:p>
    <w:p w14:paraId="224728AB" w14:textId="77777777" w:rsidR="00D33A64" w:rsidRDefault="0061461F">
      <w:pPr>
        <w:pStyle w:val="BodyText"/>
        <w:ind w:left="100"/>
      </w:pPr>
      <w:r>
        <w:t>By</w:t>
      </w:r>
      <w:r>
        <w:rPr>
          <w:spacing w:val="-3"/>
        </w:rPr>
        <w:t xml:space="preserve"> </w:t>
      </w:r>
      <w:r>
        <w:t>signing</w:t>
      </w:r>
      <w:r>
        <w:rPr>
          <w:spacing w:val="-3"/>
        </w:rPr>
        <w:t xml:space="preserve"> </w:t>
      </w:r>
      <w:r>
        <w:t>below,</w:t>
      </w:r>
      <w:r>
        <w:rPr>
          <w:spacing w:val="-3"/>
        </w:rPr>
        <w:t xml:space="preserve"> </w:t>
      </w:r>
      <w:r>
        <w:t>I</w:t>
      </w:r>
      <w:r>
        <w:rPr>
          <w:spacing w:val="-2"/>
        </w:rPr>
        <w:t xml:space="preserve"> </w:t>
      </w:r>
      <w:r>
        <w:t>acknowledge,</w:t>
      </w:r>
      <w:r>
        <w:rPr>
          <w:spacing w:val="-4"/>
        </w:rPr>
        <w:t xml:space="preserve"> </w:t>
      </w:r>
      <w:r>
        <w:t>agree</w:t>
      </w:r>
      <w:r>
        <w:rPr>
          <w:spacing w:val="-4"/>
        </w:rPr>
        <w:t xml:space="preserve"> </w:t>
      </w:r>
      <w:r>
        <w:t>and</w:t>
      </w:r>
      <w:r>
        <w:rPr>
          <w:spacing w:val="-4"/>
        </w:rPr>
        <w:t xml:space="preserve"> </w:t>
      </w:r>
      <w:r>
        <w:t>understand</w:t>
      </w:r>
      <w:r>
        <w:rPr>
          <w:spacing w:val="-4"/>
        </w:rPr>
        <w:t xml:space="preserve"> </w:t>
      </w:r>
      <w:r>
        <w:t>that</w:t>
      </w:r>
      <w:r>
        <w:rPr>
          <w:spacing w:val="-4"/>
        </w:rPr>
        <w:t xml:space="preserve"> </w:t>
      </w:r>
      <w:r>
        <w:t>the</w:t>
      </w:r>
      <w:r>
        <w:rPr>
          <w:spacing w:val="-5"/>
        </w:rPr>
        <w:t xml:space="preserve"> </w:t>
      </w:r>
      <w:r>
        <w:t>risks</w:t>
      </w:r>
      <w:r>
        <w:rPr>
          <w:spacing w:val="-3"/>
        </w:rPr>
        <w:t xml:space="preserve"> </w:t>
      </w:r>
      <w:r>
        <w:t>associated</w:t>
      </w:r>
      <w:r>
        <w:rPr>
          <w:spacing w:val="-2"/>
        </w:rPr>
        <w:t xml:space="preserve"> </w:t>
      </w:r>
      <w:r>
        <w:t>with</w:t>
      </w:r>
      <w:r>
        <w:rPr>
          <w:spacing w:val="-5"/>
        </w:rPr>
        <w:t xml:space="preserve"> </w:t>
      </w:r>
      <w:r>
        <w:t>the Activities</w:t>
      </w:r>
      <w:r>
        <w:rPr>
          <w:spacing w:val="-3"/>
        </w:rPr>
        <w:t xml:space="preserve"> </w:t>
      </w:r>
      <w:r>
        <w:t>and/or</w:t>
      </w:r>
      <w:r>
        <w:rPr>
          <w:spacing w:val="-3"/>
        </w:rPr>
        <w:t xml:space="preserve"> </w:t>
      </w:r>
      <w:r>
        <w:t>recreational services have been explained to me.</w:t>
      </w:r>
      <w:r>
        <w:rPr>
          <w:spacing w:val="40"/>
        </w:rPr>
        <w:t xml:space="preserve"> </w:t>
      </w:r>
      <w:r>
        <w:t>I undertake any such risk voluntarily and at my own risk.</w:t>
      </w:r>
    </w:p>
    <w:p w14:paraId="285A1B8A" w14:textId="77777777" w:rsidR="00965DE1" w:rsidRDefault="00965DE1">
      <w:pPr>
        <w:pStyle w:val="BodyText"/>
        <w:ind w:left="100"/>
      </w:pPr>
    </w:p>
    <w:p w14:paraId="2ABE3DD8" w14:textId="77777777" w:rsidR="00965DE1" w:rsidRDefault="00965DE1" w:rsidP="00965DE1">
      <w:pPr>
        <w:spacing w:before="81"/>
        <w:ind w:left="100"/>
        <w:jc w:val="both"/>
        <w:rPr>
          <w:i/>
          <w:sz w:val="20"/>
        </w:rPr>
      </w:pPr>
      <w:r>
        <w:rPr>
          <w:sz w:val="20"/>
        </w:rPr>
        <w:t>I</w:t>
      </w:r>
      <w:r>
        <w:rPr>
          <w:spacing w:val="7"/>
          <w:sz w:val="20"/>
        </w:rPr>
        <w:t xml:space="preserve"> </w:t>
      </w:r>
      <w:r>
        <w:rPr>
          <w:sz w:val="20"/>
        </w:rPr>
        <w:t>acknowledge</w:t>
      </w:r>
      <w:r>
        <w:rPr>
          <w:spacing w:val="7"/>
          <w:sz w:val="20"/>
        </w:rPr>
        <w:t xml:space="preserve"> </w:t>
      </w:r>
      <w:r>
        <w:rPr>
          <w:sz w:val="20"/>
        </w:rPr>
        <w:t>that</w:t>
      </w:r>
      <w:r>
        <w:rPr>
          <w:spacing w:val="7"/>
          <w:sz w:val="20"/>
        </w:rPr>
        <w:t xml:space="preserve"> </w:t>
      </w:r>
      <w:r>
        <w:rPr>
          <w:sz w:val="20"/>
        </w:rPr>
        <w:t>the</w:t>
      </w:r>
      <w:r>
        <w:rPr>
          <w:spacing w:val="7"/>
          <w:sz w:val="20"/>
        </w:rPr>
        <w:t xml:space="preserve"> </w:t>
      </w:r>
      <w:r>
        <w:rPr>
          <w:sz w:val="20"/>
        </w:rPr>
        <w:t>risk</w:t>
      </w:r>
      <w:r>
        <w:rPr>
          <w:spacing w:val="8"/>
          <w:sz w:val="20"/>
        </w:rPr>
        <w:t xml:space="preserve"> </w:t>
      </w:r>
      <w:r>
        <w:rPr>
          <w:sz w:val="20"/>
        </w:rPr>
        <w:t>warning</w:t>
      </w:r>
      <w:r>
        <w:rPr>
          <w:spacing w:val="9"/>
          <w:sz w:val="20"/>
        </w:rPr>
        <w:t xml:space="preserve"> </w:t>
      </w:r>
      <w:r>
        <w:rPr>
          <w:sz w:val="20"/>
        </w:rPr>
        <w:t>above</w:t>
      </w:r>
      <w:r>
        <w:rPr>
          <w:spacing w:val="9"/>
          <w:sz w:val="20"/>
        </w:rPr>
        <w:t xml:space="preserve"> </w:t>
      </w:r>
      <w:r>
        <w:rPr>
          <w:sz w:val="20"/>
        </w:rPr>
        <w:t>constitutes</w:t>
      </w:r>
      <w:r>
        <w:rPr>
          <w:spacing w:val="11"/>
          <w:sz w:val="20"/>
        </w:rPr>
        <w:t xml:space="preserve"> </w:t>
      </w:r>
      <w:r>
        <w:rPr>
          <w:sz w:val="20"/>
        </w:rPr>
        <w:t>a</w:t>
      </w:r>
      <w:r>
        <w:rPr>
          <w:spacing w:val="14"/>
          <w:sz w:val="20"/>
        </w:rPr>
        <w:t xml:space="preserve"> </w:t>
      </w:r>
      <w:r>
        <w:rPr>
          <w:i/>
          <w:sz w:val="20"/>
        </w:rPr>
        <w:t>“risk</w:t>
      </w:r>
      <w:r>
        <w:rPr>
          <w:i/>
          <w:spacing w:val="8"/>
          <w:sz w:val="20"/>
        </w:rPr>
        <w:t xml:space="preserve"> </w:t>
      </w:r>
      <w:r>
        <w:rPr>
          <w:i/>
          <w:sz w:val="20"/>
        </w:rPr>
        <w:t>warning”</w:t>
      </w:r>
      <w:r>
        <w:rPr>
          <w:i/>
          <w:spacing w:val="13"/>
          <w:sz w:val="20"/>
        </w:rPr>
        <w:t xml:space="preserve"> </w:t>
      </w:r>
      <w:r>
        <w:rPr>
          <w:sz w:val="20"/>
        </w:rPr>
        <w:t>in</w:t>
      </w:r>
      <w:r>
        <w:rPr>
          <w:spacing w:val="9"/>
          <w:sz w:val="20"/>
        </w:rPr>
        <w:t xml:space="preserve"> </w:t>
      </w:r>
      <w:r>
        <w:rPr>
          <w:sz w:val="20"/>
        </w:rPr>
        <w:t>accordance</w:t>
      </w:r>
      <w:r>
        <w:rPr>
          <w:spacing w:val="7"/>
          <w:sz w:val="20"/>
        </w:rPr>
        <w:t xml:space="preserve"> </w:t>
      </w:r>
      <w:r>
        <w:rPr>
          <w:sz w:val="20"/>
        </w:rPr>
        <w:t>with</w:t>
      </w:r>
      <w:r>
        <w:rPr>
          <w:spacing w:val="7"/>
          <w:sz w:val="20"/>
        </w:rPr>
        <w:t xml:space="preserve"> </w:t>
      </w:r>
      <w:r>
        <w:rPr>
          <w:sz w:val="20"/>
        </w:rPr>
        <w:t>the</w:t>
      </w:r>
      <w:r>
        <w:rPr>
          <w:spacing w:val="11"/>
          <w:sz w:val="20"/>
        </w:rPr>
        <w:t xml:space="preserve"> </w:t>
      </w:r>
      <w:r>
        <w:rPr>
          <w:i/>
          <w:sz w:val="20"/>
        </w:rPr>
        <w:t>Civil</w:t>
      </w:r>
      <w:r>
        <w:rPr>
          <w:i/>
          <w:spacing w:val="7"/>
          <w:sz w:val="20"/>
        </w:rPr>
        <w:t xml:space="preserve"> </w:t>
      </w:r>
      <w:r>
        <w:rPr>
          <w:i/>
          <w:sz w:val="20"/>
        </w:rPr>
        <w:t>Liability</w:t>
      </w:r>
      <w:r>
        <w:rPr>
          <w:i/>
          <w:spacing w:val="10"/>
          <w:sz w:val="20"/>
        </w:rPr>
        <w:t xml:space="preserve"> </w:t>
      </w:r>
      <w:r>
        <w:rPr>
          <w:i/>
          <w:sz w:val="20"/>
        </w:rPr>
        <w:t>Act</w:t>
      </w:r>
      <w:r>
        <w:rPr>
          <w:i/>
          <w:spacing w:val="7"/>
          <w:sz w:val="20"/>
        </w:rPr>
        <w:t xml:space="preserve"> </w:t>
      </w:r>
      <w:r>
        <w:rPr>
          <w:i/>
          <w:spacing w:val="-4"/>
          <w:sz w:val="20"/>
        </w:rPr>
        <w:t>2002</w:t>
      </w:r>
    </w:p>
    <w:p w14:paraId="5F57552B" w14:textId="77777777" w:rsidR="00965DE1" w:rsidRDefault="00965DE1" w:rsidP="00965DE1">
      <w:pPr>
        <w:ind w:left="100"/>
        <w:jc w:val="both"/>
        <w:rPr>
          <w:sz w:val="20"/>
        </w:rPr>
      </w:pPr>
      <w:r>
        <w:rPr>
          <w:sz w:val="20"/>
        </w:rPr>
        <w:t>(NSW)</w:t>
      </w:r>
      <w:r>
        <w:rPr>
          <w:spacing w:val="-5"/>
          <w:sz w:val="20"/>
        </w:rPr>
        <w:t xml:space="preserve"> </w:t>
      </w:r>
      <w:r>
        <w:rPr>
          <w:sz w:val="20"/>
        </w:rPr>
        <w:t>and</w:t>
      </w:r>
      <w:r>
        <w:rPr>
          <w:spacing w:val="-7"/>
          <w:sz w:val="20"/>
        </w:rPr>
        <w:t xml:space="preserve"> </w:t>
      </w:r>
      <w:r>
        <w:rPr>
          <w:sz w:val="20"/>
        </w:rPr>
        <w:t>the</w:t>
      </w:r>
      <w:r>
        <w:rPr>
          <w:spacing w:val="-5"/>
          <w:sz w:val="20"/>
        </w:rPr>
        <w:t xml:space="preserve"> </w:t>
      </w:r>
      <w:r>
        <w:rPr>
          <w:i/>
          <w:sz w:val="20"/>
        </w:rPr>
        <w:t>Civil</w:t>
      </w:r>
      <w:r>
        <w:rPr>
          <w:i/>
          <w:spacing w:val="-6"/>
          <w:sz w:val="20"/>
        </w:rPr>
        <w:t xml:space="preserve"> </w:t>
      </w:r>
      <w:r>
        <w:rPr>
          <w:i/>
          <w:sz w:val="20"/>
        </w:rPr>
        <w:t>Liability</w:t>
      </w:r>
      <w:r>
        <w:rPr>
          <w:i/>
          <w:spacing w:val="-5"/>
          <w:sz w:val="20"/>
        </w:rPr>
        <w:t xml:space="preserve"> </w:t>
      </w:r>
      <w:r>
        <w:rPr>
          <w:i/>
          <w:sz w:val="20"/>
        </w:rPr>
        <w:t>Act</w:t>
      </w:r>
      <w:r>
        <w:rPr>
          <w:i/>
          <w:spacing w:val="-6"/>
          <w:sz w:val="20"/>
        </w:rPr>
        <w:t xml:space="preserve"> </w:t>
      </w:r>
      <w:r>
        <w:rPr>
          <w:i/>
          <w:sz w:val="20"/>
        </w:rPr>
        <w:t>2002</w:t>
      </w:r>
      <w:r>
        <w:rPr>
          <w:i/>
          <w:spacing w:val="-2"/>
          <w:sz w:val="20"/>
        </w:rPr>
        <w:t xml:space="preserve"> </w:t>
      </w:r>
      <w:r>
        <w:rPr>
          <w:spacing w:val="-4"/>
          <w:sz w:val="20"/>
        </w:rPr>
        <w:t>(WA).</w:t>
      </w:r>
    </w:p>
    <w:p w14:paraId="224728AE" w14:textId="77777777" w:rsidR="00D33A64" w:rsidRDefault="0061461F">
      <w:pPr>
        <w:pStyle w:val="BodyText"/>
        <w:spacing w:before="185"/>
      </w:pPr>
      <w:r>
        <w:rPr>
          <w:noProof/>
        </w:rPr>
        <mc:AlternateContent>
          <mc:Choice Requires="wps">
            <w:drawing>
              <wp:anchor distT="0" distB="0" distL="0" distR="0" simplePos="0" relativeHeight="487588352" behindDoc="1" locked="0" layoutInCell="1" allowOverlap="1" wp14:anchorId="22472937" wp14:editId="22472938">
                <wp:simplePos x="0" y="0"/>
                <wp:positionH relativeFrom="page">
                  <wp:posOffset>457200</wp:posOffset>
                </wp:positionH>
                <wp:positionV relativeFrom="paragraph">
                  <wp:posOffset>278848</wp:posOffset>
                </wp:positionV>
                <wp:extent cx="182943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w14:anchorId="42EC8D78">
              <v:shape id="Graphic 2" style="position:absolute;margin-left:36pt;margin-top:21.95pt;width:144.0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6350" o:spid="_x0000_s1026" fillcolor="black" stroked="f" path="m1829054,l,,,6096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VR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" w14:anchorId="5461D5C7">
                <v:path arrowok="t"/>
                <w10:wrap type="topAndBottom" anchorx="page"/>
              </v:shape>
            </w:pict>
          </mc:Fallback>
        </mc:AlternateContent>
      </w:r>
    </w:p>
    <w:p w14:paraId="224728AF" w14:textId="77777777" w:rsidR="00D33A64" w:rsidRDefault="0061461F">
      <w:pPr>
        <w:spacing w:before="89"/>
        <w:ind w:left="100"/>
        <w:rPr>
          <w:sz w:val="16"/>
        </w:rPr>
      </w:pPr>
      <w:bookmarkStart w:id="0" w:name="_bookmark0"/>
      <w:bookmarkEnd w:id="0"/>
      <w:r>
        <w:rPr>
          <w:position w:val="6"/>
          <w:sz w:val="13"/>
        </w:rPr>
        <w:t>1</w:t>
      </w:r>
      <w:r>
        <w:rPr>
          <w:spacing w:val="11"/>
          <w:position w:val="6"/>
          <w:sz w:val="13"/>
        </w:rPr>
        <w:t xml:space="preserve"> </w:t>
      </w:r>
      <w:r>
        <w:rPr>
          <w:sz w:val="16"/>
        </w:rPr>
        <w:t>Provider</w:t>
      </w:r>
      <w:r>
        <w:rPr>
          <w:spacing w:val="-4"/>
          <w:sz w:val="16"/>
        </w:rPr>
        <w:t xml:space="preserve"> </w:t>
      </w:r>
      <w:r>
        <w:rPr>
          <w:sz w:val="16"/>
        </w:rPr>
        <w:t>includes</w:t>
      </w:r>
      <w:r>
        <w:rPr>
          <w:spacing w:val="-6"/>
          <w:sz w:val="16"/>
        </w:rPr>
        <w:t xml:space="preserve"> </w:t>
      </w:r>
      <w:r>
        <w:rPr>
          <w:sz w:val="16"/>
        </w:rPr>
        <w:t>the</w:t>
      </w:r>
      <w:r>
        <w:rPr>
          <w:spacing w:val="-7"/>
          <w:sz w:val="16"/>
        </w:rPr>
        <w:t xml:space="preserve"> </w:t>
      </w:r>
      <w:r>
        <w:rPr>
          <w:sz w:val="16"/>
        </w:rPr>
        <w:t>officers,</w:t>
      </w:r>
      <w:r>
        <w:rPr>
          <w:spacing w:val="-5"/>
          <w:sz w:val="16"/>
        </w:rPr>
        <w:t xml:space="preserve"> </w:t>
      </w:r>
      <w:r>
        <w:rPr>
          <w:sz w:val="16"/>
        </w:rPr>
        <w:t>employees,</w:t>
      </w:r>
      <w:r>
        <w:rPr>
          <w:spacing w:val="-4"/>
          <w:sz w:val="16"/>
        </w:rPr>
        <w:t xml:space="preserve"> </w:t>
      </w:r>
      <w:r>
        <w:rPr>
          <w:sz w:val="16"/>
        </w:rPr>
        <w:t>agents,</w:t>
      </w:r>
      <w:r>
        <w:rPr>
          <w:spacing w:val="-7"/>
          <w:sz w:val="16"/>
        </w:rPr>
        <w:t xml:space="preserve"> </w:t>
      </w:r>
      <w:r>
        <w:rPr>
          <w:sz w:val="16"/>
        </w:rPr>
        <w:t>contractors,</w:t>
      </w:r>
      <w:r>
        <w:rPr>
          <w:spacing w:val="-6"/>
          <w:sz w:val="16"/>
        </w:rPr>
        <w:t xml:space="preserve"> </w:t>
      </w:r>
      <w:r>
        <w:rPr>
          <w:sz w:val="16"/>
        </w:rPr>
        <w:t>franchisees</w:t>
      </w:r>
      <w:r>
        <w:rPr>
          <w:spacing w:val="-6"/>
          <w:sz w:val="16"/>
        </w:rPr>
        <w:t xml:space="preserve"> </w:t>
      </w:r>
      <w:r>
        <w:rPr>
          <w:sz w:val="16"/>
        </w:rPr>
        <w:t>and</w:t>
      </w:r>
      <w:r>
        <w:rPr>
          <w:spacing w:val="-5"/>
          <w:sz w:val="16"/>
        </w:rPr>
        <w:t xml:space="preserve"> </w:t>
      </w:r>
      <w:r>
        <w:rPr>
          <w:sz w:val="16"/>
        </w:rPr>
        <w:t>assigns</w:t>
      </w:r>
      <w:r>
        <w:rPr>
          <w:spacing w:val="-3"/>
          <w:sz w:val="16"/>
        </w:rPr>
        <w:t xml:space="preserve"> </w:t>
      </w:r>
      <w:r>
        <w:rPr>
          <w:sz w:val="16"/>
        </w:rPr>
        <w:t>of</w:t>
      </w:r>
      <w:r>
        <w:rPr>
          <w:spacing w:val="-6"/>
          <w:sz w:val="16"/>
        </w:rPr>
        <w:t xml:space="preserve"> </w:t>
      </w:r>
      <w:r>
        <w:rPr>
          <w:sz w:val="16"/>
        </w:rPr>
        <w:t>the</w:t>
      </w:r>
      <w:r>
        <w:rPr>
          <w:spacing w:val="-7"/>
          <w:sz w:val="16"/>
        </w:rPr>
        <w:t xml:space="preserve"> </w:t>
      </w:r>
      <w:r>
        <w:rPr>
          <w:spacing w:val="-2"/>
          <w:sz w:val="16"/>
        </w:rPr>
        <w:t>Provider.</w:t>
      </w:r>
    </w:p>
    <w:p w14:paraId="224728B0" w14:textId="77777777" w:rsidR="00D33A64" w:rsidRDefault="0061461F">
      <w:pPr>
        <w:tabs>
          <w:tab w:val="left" w:pos="10568"/>
        </w:tabs>
        <w:spacing w:before="12" w:line="242" w:lineRule="auto"/>
        <w:ind w:left="100" w:right="115"/>
        <w:rPr>
          <w:sz w:val="16"/>
        </w:rPr>
      </w:pPr>
      <w:bookmarkStart w:id="1" w:name="_bookmark1"/>
      <w:bookmarkEnd w:id="1"/>
      <w:r>
        <w:rPr>
          <w:position w:val="6"/>
          <w:sz w:val="13"/>
        </w:rPr>
        <w:t>2</w:t>
      </w:r>
      <w:r>
        <w:rPr>
          <w:spacing w:val="23"/>
          <w:position w:val="6"/>
          <w:sz w:val="13"/>
        </w:rPr>
        <w:t xml:space="preserve"> </w:t>
      </w:r>
      <w:r>
        <w:rPr>
          <w:sz w:val="16"/>
        </w:rPr>
        <w:t>Activities includes all activities and services ancillary to or associated with the named Activity, both before and after the Activity, including transportation to and from the location of the Activity whether provided by the Provider or not, briefings, inductions, training, and the provision of information in all manuals, safety guidelines and other documentation provided to or made available to the Participant with respect to the</w:t>
      </w:r>
      <w:r>
        <w:rPr>
          <w:spacing w:val="-1"/>
          <w:sz w:val="16"/>
        </w:rPr>
        <w:t xml:space="preserve"> </w:t>
      </w:r>
      <w:r>
        <w:rPr>
          <w:sz w:val="16"/>
        </w:rPr>
        <w:t xml:space="preserve">Activity, </w:t>
      </w:r>
      <w:proofErr w:type="spellStart"/>
      <w:r>
        <w:rPr>
          <w:sz w:val="16"/>
        </w:rPr>
        <w:t>familarisation</w:t>
      </w:r>
      <w:proofErr w:type="spellEnd"/>
      <w:r>
        <w:rPr>
          <w:sz w:val="16"/>
        </w:rPr>
        <w:t xml:space="preserve"> with clothing or equipment and methods of operation of equipment and the wearing and removal of any clothing or equipment associated</w:t>
      </w:r>
      <w:r>
        <w:rPr>
          <w:spacing w:val="-3"/>
          <w:sz w:val="16"/>
        </w:rPr>
        <w:t xml:space="preserve"> </w:t>
      </w:r>
      <w:r>
        <w:rPr>
          <w:sz w:val="16"/>
        </w:rPr>
        <w:t>with</w:t>
      </w:r>
      <w:r>
        <w:rPr>
          <w:spacing w:val="-3"/>
          <w:sz w:val="16"/>
        </w:rPr>
        <w:t xml:space="preserve"> </w:t>
      </w:r>
      <w:r>
        <w:rPr>
          <w:sz w:val="16"/>
        </w:rPr>
        <w:t>the</w:t>
      </w:r>
      <w:r>
        <w:rPr>
          <w:spacing w:val="-2"/>
          <w:sz w:val="16"/>
        </w:rPr>
        <w:t xml:space="preserve"> </w:t>
      </w:r>
      <w:r>
        <w:rPr>
          <w:sz w:val="16"/>
        </w:rPr>
        <w:t>Activity. Unless otherwise</w:t>
      </w:r>
      <w:r>
        <w:rPr>
          <w:spacing w:val="-2"/>
          <w:sz w:val="16"/>
        </w:rPr>
        <w:t xml:space="preserve"> </w:t>
      </w:r>
      <w:r>
        <w:rPr>
          <w:sz w:val="16"/>
        </w:rPr>
        <w:t>specified, a reference</w:t>
      </w:r>
      <w:r>
        <w:rPr>
          <w:spacing w:val="-2"/>
          <w:sz w:val="16"/>
        </w:rPr>
        <w:t xml:space="preserve"> </w:t>
      </w:r>
      <w:r>
        <w:rPr>
          <w:sz w:val="16"/>
        </w:rPr>
        <w:t>to an</w:t>
      </w:r>
      <w:r>
        <w:rPr>
          <w:spacing w:val="-2"/>
          <w:sz w:val="16"/>
        </w:rPr>
        <w:t xml:space="preserve"> </w:t>
      </w:r>
      <w:r>
        <w:rPr>
          <w:sz w:val="16"/>
        </w:rPr>
        <w:t>Activity</w:t>
      </w:r>
      <w:r>
        <w:rPr>
          <w:spacing w:val="-1"/>
          <w:sz w:val="16"/>
        </w:rPr>
        <w:t xml:space="preserve"> </w:t>
      </w:r>
      <w:r>
        <w:rPr>
          <w:sz w:val="16"/>
        </w:rPr>
        <w:t>is a reference</w:t>
      </w:r>
      <w:r>
        <w:rPr>
          <w:spacing w:val="-2"/>
          <w:sz w:val="16"/>
        </w:rPr>
        <w:t xml:space="preserve"> </w:t>
      </w:r>
      <w:r>
        <w:rPr>
          <w:sz w:val="16"/>
        </w:rPr>
        <w:t>to a recreational</w:t>
      </w:r>
      <w:r>
        <w:rPr>
          <w:spacing w:val="-1"/>
          <w:sz w:val="16"/>
        </w:rPr>
        <w:t xml:space="preserve"> </w:t>
      </w:r>
      <w:r>
        <w:rPr>
          <w:sz w:val="16"/>
        </w:rPr>
        <w:t>service</w:t>
      </w:r>
      <w:r>
        <w:rPr>
          <w:spacing w:val="-3"/>
          <w:sz w:val="16"/>
        </w:rPr>
        <w:t xml:space="preserve"> </w:t>
      </w:r>
      <w:r>
        <w:rPr>
          <w:sz w:val="16"/>
        </w:rPr>
        <w:t>or a recreational</w:t>
      </w:r>
      <w:r>
        <w:rPr>
          <w:spacing w:val="-2"/>
          <w:sz w:val="16"/>
        </w:rPr>
        <w:t xml:space="preserve"> </w:t>
      </w:r>
      <w:r>
        <w:rPr>
          <w:sz w:val="16"/>
        </w:rPr>
        <w:t xml:space="preserve">activity as </w:t>
      </w:r>
      <w:r>
        <w:rPr>
          <w:sz w:val="16"/>
          <w:u w:val="single"/>
        </w:rPr>
        <w:t>defined in relevant legislation referred to herein.</w:t>
      </w:r>
      <w:r>
        <w:rPr>
          <w:sz w:val="16"/>
          <w:u w:val="single"/>
        </w:rPr>
        <w:tab/>
      </w:r>
    </w:p>
    <w:p w14:paraId="224728B1" w14:textId="77777777" w:rsidR="00D33A64" w:rsidRDefault="0061461F">
      <w:pPr>
        <w:tabs>
          <w:tab w:val="left" w:pos="8521"/>
        </w:tabs>
        <w:spacing w:before="49"/>
        <w:ind w:left="207"/>
        <w:rPr>
          <w:sz w:val="16"/>
        </w:rPr>
      </w:pPr>
      <w:r>
        <w:rPr>
          <w:sz w:val="16"/>
        </w:rPr>
        <w:t>October</w:t>
      </w:r>
      <w:r>
        <w:rPr>
          <w:spacing w:val="-3"/>
          <w:sz w:val="16"/>
        </w:rPr>
        <w:t xml:space="preserve"> </w:t>
      </w:r>
      <w:r>
        <w:rPr>
          <w:spacing w:val="-4"/>
          <w:sz w:val="16"/>
        </w:rPr>
        <w:t>2024</w:t>
      </w:r>
      <w:r>
        <w:rPr>
          <w:sz w:val="16"/>
        </w:rPr>
        <w:tab/>
        <w:t>Participant</w:t>
      </w:r>
      <w:r>
        <w:rPr>
          <w:spacing w:val="-7"/>
          <w:sz w:val="16"/>
        </w:rPr>
        <w:t xml:space="preserve"> </w:t>
      </w:r>
      <w:r>
        <w:rPr>
          <w:sz w:val="16"/>
        </w:rPr>
        <w:t>Waiver</w:t>
      </w:r>
      <w:r>
        <w:rPr>
          <w:spacing w:val="-6"/>
          <w:sz w:val="16"/>
        </w:rPr>
        <w:t xml:space="preserve"> </w:t>
      </w:r>
      <w:r>
        <w:rPr>
          <w:sz w:val="16"/>
        </w:rPr>
        <w:t>|</w:t>
      </w:r>
      <w:r>
        <w:rPr>
          <w:spacing w:val="-2"/>
          <w:sz w:val="16"/>
        </w:rPr>
        <w:t xml:space="preserve"> </w:t>
      </w:r>
      <w:r>
        <w:rPr>
          <w:sz w:val="16"/>
        </w:rPr>
        <w:t>Page</w:t>
      </w:r>
      <w:r>
        <w:rPr>
          <w:spacing w:val="-3"/>
          <w:sz w:val="16"/>
        </w:rPr>
        <w:t xml:space="preserve"> </w:t>
      </w:r>
      <w:r>
        <w:rPr>
          <w:spacing w:val="-10"/>
          <w:sz w:val="16"/>
        </w:rPr>
        <w:t>1</w:t>
      </w:r>
    </w:p>
    <w:p w14:paraId="224728B2" w14:textId="77777777" w:rsidR="00D33A64" w:rsidRDefault="00D33A64">
      <w:pPr>
        <w:pStyle w:val="BodyText"/>
        <w:spacing w:before="138"/>
        <w:rPr>
          <w:sz w:val="16"/>
        </w:rPr>
      </w:pPr>
    </w:p>
    <w:p w14:paraId="224728B3" w14:textId="77777777" w:rsidR="00D33A64" w:rsidRDefault="0061461F">
      <w:pPr>
        <w:spacing w:before="1"/>
        <w:ind w:left="119"/>
        <w:rPr>
          <w:sz w:val="16"/>
        </w:rPr>
      </w:pPr>
      <w:r>
        <w:rPr>
          <w:spacing w:val="-2"/>
          <w:sz w:val="16"/>
        </w:rPr>
        <w:t>5386954</w:t>
      </w:r>
    </w:p>
    <w:p w14:paraId="224728B4" w14:textId="77777777" w:rsidR="00D33A64" w:rsidRDefault="00D33A64">
      <w:pPr>
        <w:rPr>
          <w:sz w:val="16"/>
        </w:rPr>
        <w:sectPr w:rsidR="00D33A64">
          <w:type w:val="continuous"/>
          <w:pgSz w:w="11910" w:h="16840"/>
          <w:pgMar w:top="860" w:right="600" w:bottom="0" w:left="620" w:header="720" w:footer="720" w:gutter="0"/>
          <w:cols w:space="720"/>
        </w:sectPr>
      </w:pPr>
    </w:p>
    <w:p w14:paraId="224728B9" w14:textId="77777777" w:rsidR="00D33A64" w:rsidRDefault="00D33A64">
      <w:pPr>
        <w:pStyle w:val="BodyText"/>
        <w:spacing w:before="19"/>
      </w:pPr>
    </w:p>
    <w:p w14:paraId="224728BA" w14:textId="77777777" w:rsidR="00D33A64" w:rsidRDefault="0061461F">
      <w:pPr>
        <w:pStyle w:val="Heading1"/>
        <w:jc w:val="both"/>
      </w:pPr>
      <w:r>
        <w:t>Participant’s</w:t>
      </w:r>
      <w:r>
        <w:rPr>
          <w:spacing w:val="-15"/>
        </w:rPr>
        <w:t xml:space="preserve"> </w:t>
      </w:r>
      <w:r>
        <w:rPr>
          <w:spacing w:val="-2"/>
        </w:rPr>
        <w:t>Warranties</w:t>
      </w:r>
    </w:p>
    <w:p w14:paraId="224728BB" w14:textId="77777777" w:rsidR="00D33A64" w:rsidRDefault="00D33A64">
      <w:pPr>
        <w:pStyle w:val="BodyText"/>
        <w:spacing w:before="10"/>
        <w:rPr>
          <w:b/>
        </w:rPr>
      </w:pPr>
    </w:p>
    <w:p w14:paraId="224728BC" w14:textId="77777777" w:rsidR="00D33A64" w:rsidRDefault="0061461F">
      <w:pPr>
        <w:pStyle w:val="BodyText"/>
        <w:spacing w:before="1"/>
        <w:ind w:left="100" w:right="116"/>
        <w:jc w:val="both"/>
      </w:pPr>
      <w:r>
        <w:t>I agree to abide by any of the Provider’s rules, and any direction or instruction given to me by the Provider during the course of the Activities.</w:t>
      </w:r>
      <w:r>
        <w:rPr>
          <w:spacing w:val="40"/>
        </w:rPr>
        <w:t xml:space="preserve"> </w:t>
      </w:r>
      <w:r>
        <w:t>I agree to use and/or wear any equipment given to me by the Provider.</w:t>
      </w:r>
    </w:p>
    <w:p w14:paraId="224728BD" w14:textId="77777777" w:rsidR="00D33A64" w:rsidRDefault="00D33A64">
      <w:pPr>
        <w:pStyle w:val="BodyText"/>
        <w:spacing w:before="10"/>
      </w:pPr>
    </w:p>
    <w:p w14:paraId="224728BE" w14:textId="77777777" w:rsidR="00D33A64" w:rsidRDefault="0061461F">
      <w:pPr>
        <w:pStyle w:val="BodyText"/>
        <w:ind w:left="100" w:right="122"/>
        <w:jc w:val="both"/>
      </w:pPr>
      <w:r>
        <w:t>I declare that I am medically and physically fit and able to participate in the Activities.</w:t>
      </w:r>
      <w:r>
        <w:rPr>
          <w:spacing w:val="40"/>
        </w:rPr>
        <w:t xml:space="preserve"> </w:t>
      </w:r>
      <w:r>
        <w:t>I acknowledge that I must, and agree</w:t>
      </w:r>
      <w:r>
        <w:rPr>
          <w:spacing w:val="-9"/>
        </w:rPr>
        <w:t xml:space="preserve"> </w:t>
      </w:r>
      <w:r>
        <w:t>that</w:t>
      </w:r>
      <w:r>
        <w:rPr>
          <w:spacing w:val="-10"/>
        </w:rPr>
        <w:t xml:space="preserve"> </w:t>
      </w:r>
      <w:r>
        <w:t>I</w:t>
      </w:r>
      <w:r>
        <w:rPr>
          <w:spacing w:val="-8"/>
        </w:rPr>
        <w:t xml:space="preserve"> </w:t>
      </w:r>
      <w:r>
        <w:t>will,</w:t>
      </w:r>
      <w:r>
        <w:rPr>
          <w:spacing w:val="-8"/>
        </w:rPr>
        <w:t xml:space="preserve"> </w:t>
      </w:r>
      <w:r>
        <w:t>disclose</w:t>
      </w:r>
      <w:r>
        <w:rPr>
          <w:spacing w:val="-8"/>
        </w:rPr>
        <w:t xml:space="preserve"> </w:t>
      </w:r>
      <w:r>
        <w:t>any</w:t>
      </w:r>
      <w:r>
        <w:rPr>
          <w:spacing w:val="-9"/>
        </w:rPr>
        <w:t xml:space="preserve"> </w:t>
      </w:r>
      <w:r>
        <w:t>pre-existing</w:t>
      </w:r>
      <w:r>
        <w:rPr>
          <w:spacing w:val="-8"/>
        </w:rPr>
        <w:t xml:space="preserve"> </w:t>
      </w:r>
      <w:r>
        <w:t>medical</w:t>
      </w:r>
      <w:r>
        <w:rPr>
          <w:spacing w:val="-11"/>
        </w:rPr>
        <w:t xml:space="preserve"> </w:t>
      </w:r>
      <w:r>
        <w:t>or</w:t>
      </w:r>
      <w:r>
        <w:rPr>
          <w:spacing w:val="-7"/>
        </w:rPr>
        <w:t xml:space="preserve"> </w:t>
      </w:r>
      <w:r>
        <w:t>other</w:t>
      </w:r>
      <w:r>
        <w:rPr>
          <w:spacing w:val="-9"/>
        </w:rPr>
        <w:t xml:space="preserve"> </w:t>
      </w:r>
      <w:r>
        <w:t>condition,</w:t>
      </w:r>
      <w:r>
        <w:rPr>
          <w:spacing w:val="-8"/>
        </w:rPr>
        <w:t xml:space="preserve"> </w:t>
      </w:r>
      <w:r>
        <w:t>injury</w:t>
      </w:r>
      <w:r>
        <w:rPr>
          <w:spacing w:val="-8"/>
        </w:rPr>
        <w:t xml:space="preserve"> </w:t>
      </w:r>
      <w:r>
        <w:t>or</w:t>
      </w:r>
      <w:r>
        <w:rPr>
          <w:spacing w:val="-9"/>
        </w:rPr>
        <w:t xml:space="preserve"> </w:t>
      </w:r>
      <w:r>
        <w:t>concern</w:t>
      </w:r>
      <w:r>
        <w:rPr>
          <w:spacing w:val="-9"/>
        </w:rPr>
        <w:t xml:space="preserve"> </w:t>
      </w:r>
      <w:r>
        <w:t>that</w:t>
      </w:r>
      <w:r>
        <w:rPr>
          <w:spacing w:val="-8"/>
        </w:rPr>
        <w:t xml:space="preserve"> </w:t>
      </w:r>
      <w:r>
        <w:t>may</w:t>
      </w:r>
      <w:r>
        <w:rPr>
          <w:spacing w:val="-7"/>
        </w:rPr>
        <w:t xml:space="preserve"> </w:t>
      </w:r>
      <w:r>
        <w:t>affect</w:t>
      </w:r>
      <w:r>
        <w:rPr>
          <w:spacing w:val="-8"/>
        </w:rPr>
        <w:t xml:space="preserve"> </w:t>
      </w:r>
      <w:r>
        <w:t>the</w:t>
      </w:r>
      <w:r>
        <w:rPr>
          <w:spacing w:val="-10"/>
        </w:rPr>
        <w:t xml:space="preserve"> </w:t>
      </w:r>
      <w:r>
        <w:t>risk</w:t>
      </w:r>
      <w:r>
        <w:rPr>
          <w:spacing w:val="-9"/>
        </w:rPr>
        <w:t xml:space="preserve"> </w:t>
      </w:r>
      <w:r>
        <w:t>that</w:t>
      </w:r>
      <w:r>
        <w:rPr>
          <w:spacing w:val="-8"/>
        </w:rPr>
        <w:t xml:space="preserve"> </w:t>
      </w:r>
      <w:r>
        <w:t>either I</w:t>
      </w:r>
      <w:r>
        <w:rPr>
          <w:spacing w:val="-1"/>
        </w:rPr>
        <w:t xml:space="preserve"> </w:t>
      </w:r>
      <w:r>
        <w:t>or any other person</w:t>
      </w:r>
      <w:r>
        <w:rPr>
          <w:spacing w:val="-1"/>
        </w:rPr>
        <w:t xml:space="preserve"> </w:t>
      </w:r>
      <w:r>
        <w:t>will</w:t>
      </w:r>
      <w:r>
        <w:rPr>
          <w:spacing w:val="-2"/>
        </w:rPr>
        <w:t xml:space="preserve"> </w:t>
      </w:r>
      <w:r>
        <w:t>suffer injury,</w:t>
      </w:r>
      <w:r>
        <w:rPr>
          <w:spacing w:val="-1"/>
        </w:rPr>
        <w:t xml:space="preserve"> </w:t>
      </w:r>
      <w:r>
        <w:t>loss or damage during</w:t>
      </w:r>
      <w:r>
        <w:rPr>
          <w:spacing w:val="-2"/>
        </w:rPr>
        <w:t xml:space="preserve"> </w:t>
      </w:r>
      <w:r>
        <w:t>the</w:t>
      </w:r>
      <w:r>
        <w:rPr>
          <w:spacing w:val="-2"/>
        </w:rPr>
        <w:t xml:space="preserve"> </w:t>
      </w:r>
      <w:r>
        <w:t>course</w:t>
      </w:r>
      <w:r>
        <w:rPr>
          <w:spacing w:val="-1"/>
        </w:rPr>
        <w:t xml:space="preserve"> </w:t>
      </w:r>
      <w:r>
        <w:t>of the Activities and</w:t>
      </w:r>
      <w:r>
        <w:rPr>
          <w:spacing w:val="-1"/>
        </w:rPr>
        <w:t xml:space="preserve"> </w:t>
      </w:r>
      <w:r>
        <w:t>notify the Provider of any injuries, illness or concerns that may arise during the Activity.</w:t>
      </w:r>
      <w:r>
        <w:rPr>
          <w:spacing w:val="40"/>
        </w:rPr>
        <w:t xml:space="preserve"> </w:t>
      </w:r>
      <w:r>
        <w:t>I will not engage in any reckless, negligent or foolish behaviour or any other behaviour that is likely to cause injury to me, any other participant or person.</w:t>
      </w:r>
    </w:p>
    <w:p w14:paraId="224728BF" w14:textId="77777777" w:rsidR="00D33A64" w:rsidRDefault="00D33A64">
      <w:pPr>
        <w:pStyle w:val="BodyText"/>
        <w:spacing w:before="10"/>
      </w:pPr>
    </w:p>
    <w:p w14:paraId="224728C0" w14:textId="77777777" w:rsidR="00D33A64" w:rsidRDefault="0061461F">
      <w:pPr>
        <w:pStyle w:val="BodyText"/>
        <w:ind w:left="100" w:right="118"/>
        <w:jc w:val="both"/>
      </w:pPr>
      <w:r>
        <w:t>I</w:t>
      </w:r>
      <w:r>
        <w:rPr>
          <w:spacing w:val="-5"/>
        </w:rPr>
        <w:t xml:space="preserve"> </w:t>
      </w:r>
      <w:r>
        <w:t>agree</w:t>
      </w:r>
      <w:r>
        <w:rPr>
          <w:spacing w:val="-4"/>
        </w:rPr>
        <w:t xml:space="preserve"> </w:t>
      </w:r>
      <w:r>
        <w:t>that</w:t>
      </w:r>
      <w:r>
        <w:rPr>
          <w:spacing w:val="-5"/>
        </w:rPr>
        <w:t xml:space="preserve"> </w:t>
      </w:r>
      <w:r>
        <w:t>if</w:t>
      </w:r>
      <w:r>
        <w:rPr>
          <w:spacing w:val="-3"/>
        </w:rPr>
        <w:t xml:space="preserve"> </w:t>
      </w:r>
      <w:r>
        <w:t>I</w:t>
      </w:r>
      <w:r>
        <w:rPr>
          <w:spacing w:val="-5"/>
        </w:rPr>
        <w:t xml:space="preserve"> </w:t>
      </w:r>
      <w:r>
        <w:t>suffer</w:t>
      </w:r>
      <w:r>
        <w:rPr>
          <w:spacing w:val="-5"/>
        </w:rPr>
        <w:t xml:space="preserve"> </w:t>
      </w:r>
      <w:r>
        <w:t>any</w:t>
      </w:r>
      <w:r>
        <w:rPr>
          <w:spacing w:val="-2"/>
        </w:rPr>
        <w:t xml:space="preserve"> </w:t>
      </w:r>
      <w:r>
        <w:t>injury</w:t>
      </w:r>
      <w:r>
        <w:rPr>
          <w:spacing w:val="-4"/>
        </w:rPr>
        <w:t xml:space="preserve"> </w:t>
      </w:r>
      <w:r>
        <w:t>or</w:t>
      </w:r>
      <w:r>
        <w:rPr>
          <w:spacing w:val="-5"/>
        </w:rPr>
        <w:t xml:space="preserve"> </w:t>
      </w:r>
      <w:r>
        <w:t>illness,</w:t>
      </w:r>
      <w:r>
        <w:rPr>
          <w:spacing w:val="-5"/>
        </w:rPr>
        <w:t xml:space="preserve"> </w:t>
      </w:r>
      <w:r>
        <w:t>the</w:t>
      </w:r>
      <w:r>
        <w:rPr>
          <w:spacing w:val="-4"/>
        </w:rPr>
        <w:t xml:space="preserve"> </w:t>
      </w:r>
      <w:r>
        <w:t>Provider</w:t>
      </w:r>
      <w:r>
        <w:rPr>
          <w:spacing w:val="-3"/>
        </w:rPr>
        <w:t xml:space="preserve"> </w:t>
      </w:r>
      <w:r>
        <w:t>may</w:t>
      </w:r>
      <w:r>
        <w:rPr>
          <w:spacing w:val="-5"/>
        </w:rPr>
        <w:t xml:space="preserve"> </w:t>
      </w:r>
      <w:r>
        <w:t>provide</w:t>
      </w:r>
      <w:r>
        <w:rPr>
          <w:spacing w:val="-6"/>
        </w:rPr>
        <w:t xml:space="preserve"> </w:t>
      </w:r>
      <w:r>
        <w:t>evacuation,</w:t>
      </w:r>
      <w:r>
        <w:rPr>
          <w:spacing w:val="-3"/>
        </w:rPr>
        <w:t xml:space="preserve"> </w:t>
      </w:r>
      <w:r>
        <w:t>first</w:t>
      </w:r>
      <w:r>
        <w:rPr>
          <w:spacing w:val="-5"/>
        </w:rPr>
        <w:t xml:space="preserve"> </w:t>
      </w:r>
      <w:r>
        <w:t>aid</w:t>
      </w:r>
      <w:r>
        <w:rPr>
          <w:spacing w:val="-3"/>
        </w:rPr>
        <w:t xml:space="preserve"> </w:t>
      </w:r>
      <w:r>
        <w:t>and/or</w:t>
      </w:r>
      <w:r>
        <w:rPr>
          <w:spacing w:val="-5"/>
        </w:rPr>
        <w:t xml:space="preserve"> </w:t>
      </w:r>
      <w:r>
        <w:t>medical</w:t>
      </w:r>
      <w:r>
        <w:rPr>
          <w:spacing w:val="-6"/>
        </w:rPr>
        <w:t xml:space="preserve"> </w:t>
      </w:r>
      <w:r>
        <w:t>treatment</w:t>
      </w:r>
      <w:r>
        <w:rPr>
          <w:spacing w:val="-3"/>
        </w:rPr>
        <w:t xml:space="preserve"> </w:t>
      </w:r>
      <w:r>
        <w:t>at</w:t>
      </w:r>
      <w:r>
        <w:rPr>
          <w:spacing w:val="-3"/>
        </w:rPr>
        <w:t xml:space="preserve"> </w:t>
      </w:r>
      <w:r>
        <w:t>my expense and that my acceptance of these terms and conditions constitutes my consent to such evacuation, first aid and/or medical treatment.</w:t>
      </w:r>
    </w:p>
    <w:p w14:paraId="224728C1" w14:textId="77777777" w:rsidR="00D33A64" w:rsidRDefault="00D33A64">
      <w:pPr>
        <w:pStyle w:val="BodyText"/>
        <w:spacing w:before="10"/>
      </w:pPr>
    </w:p>
    <w:p w14:paraId="224728C2" w14:textId="77777777" w:rsidR="00D33A64" w:rsidRDefault="0061461F">
      <w:pPr>
        <w:pStyle w:val="BodyText"/>
        <w:ind w:left="100" w:right="115"/>
      </w:pPr>
      <w:r w:rsidRPr="00FC52DC">
        <w:t>I acknowledge that my consumption of alcohol, medication, banned or mind-altering substances may impact or impair my judgement or physical capacity before or during any Activity, and further acknowledge that such impact or impairment may result in injury, loss or damage, including to myself or third parties.</w:t>
      </w:r>
    </w:p>
    <w:p w14:paraId="224728C3" w14:textId="77777777" w:rsidR="00D33A64" w:rsidRDefault="00D33A64">
      <w:pPr>
        <w:pStyle w:val="BodyText"/>
        <w:spacing w:before="11"/>
      </w:pPr>
    </w:p>
    <w:p w14:paraId="224728C4" w14:textId="77777777" w:rsidR="00D33A64" w:rsidRDefault="0061461F">
      <w:pPr>
        <w:pStyle w:val="Heading1"/>
      </w:pPr>
      <w:r>
        <w:t>Exclusion</w:t>
      </w:r>
      <w:r>
        <w:rPr>
          <w:spacing w:val="-7"/>
        </w:rPr>
        <w:t xml:space="preserve"> </w:t>
      </w:r>
      <w:r>
        <w:t>of</w:t>
      </w:r>
      <w:r>
        <w:rPr>
          <w:spacing w:val="-5"/>
        </w:rPr>
        <w:t xml:space="preserve"> </w:t>
      </w:r>
      <w:r>
        <w:rPr>
          <w:spacing w:val="-2"/>
        </w:rPr>
        <w:t>liability</w:t>
      </w:r>
    </w:p>
    <w:p w14:paraId="224728C5" w14:textId="77777777" w:rsidR="00D33A64" w:rsidRDefault="00D33A64">
      <w:pPr>
        <w:pStyle w:val="BodyText"/>
        <w:spacing w:before="10"/>
        <w:rPr>
          <w:b/>
        </w:rPr>
      </w:pPr>
    </w:p>
    <w:p w14:paraId="224728C6" w14:textId="77777777" w:rsidR="00D33A64" w:rsidRDefault="0061461F">
      <w:pPr>
        <w:pStyle w:val="BodyText"/>
        <w:ind w:left="100" w:right="120"/>
        <w:jc w:val="both"/>
      </w:pPr>
      <w:r w:rsidRPr="00FC52DC">
        <w:t xml:space="preserve">To the extent permitted by law, </w:t>
      </w:r>
      <w:r>
        <w:t>I</w:t>
      </w:r>
      <w:r w:rsidRPr="00FC52DC">
        <w:t xml:space="preserve"> </w:t>
      </w:r>
      <w:r>
        <w:t>agree</w:t>
      </w:r>
      <w:r w:rsidRPr="00FC52DC">
        <w:t xml:space="preserve"> </w:t>
      </w:r>
      <w:r>
        <w:t>to</w:t>
      </w:r>
      <w:r w:rsidRPr="00FC52DC">
        <w:t xml:space="preserve"> </w:t>
      </w:r>
      <w:r>
        <w:t>and</w:t>
      </w:r>
      <w:r w:rsidRPr="00FC52DC">
        <w:t xml:space="preserve"> </w:t>
      </w:r>
      <w:r>
        <w:t>unconditionally</w:t>
      </w:r>
      <w:r w:rsidRPr="00FC52DC">
        <w:t xml:space="preserve"> </w:t>
      </w:r>
      <w:r>
        <w:t>release,</w:t>
      </w:r>
      <w:r w:rsidRPr="00FC52DC">
        <w:t xml:space="preserve"> </w:t>
      </w:r>
      <w:r>
        <w:t>waive,</w:t>
      </w:r>
      <w:r w:rsidRPr="00FC52DC">
        <w:t xml:space="preserve"> </w:t>
      </w:r>
      <w:r>
        <w:t>discharge</w:t>
      </w:r>
      <w:r w:rsidRPr="00FC52DC">
        <w:t xml:space="preserve"> </w:t>
      </w:r>
      <w:r>
        <w:t>and</w:t>
      </w:r>
      <w:r w:rsidRPr="00FC52DC">
        <w:t xml:space="preserve"> </w:t>
      </w:r>
      <w:r>
        <w:t>forever hold</w:t>
      </w:r>
      <w:r w:rsidRPr="00FC52DC">
        <w:t xml:space="preserve"> </w:t>
      </w:r>
      <w:r>
        <w:t>harmless,</w:t>
      </w:r>
      <w:r w:rsidRPr="00FC52DC">
        <w:t xml:space="preserve"> </w:t>
      </w:r>
      <w:r>
        <w:t xml:space="preserve">the Provider or any of its employees, agents, directors or officers, from any claims as a result of any personal injury sustained, whether caused by the Provider’s negligent act or </w:t>
      </w:r>
      <w:proofErr w:type="spellStart"/>
      <w:r>
        <w:t>wilful</w:t>
      </w:r>
      <w:proofErr w:type="spellEnd"/>
      <w:r>
        <w:t xml:space="preserve"> act or omission, breach of contract, breach of statutory duty, error, or otherwise in connection with or arising out of the Activities.</w:t>
      </w:r>
    </w:p>
    <w:p w14:paraId="224728C7" w14:textId="77777777" w:rsidR="00D33A64" w:rsidRDefault="00D33A64">
      <w:pPr>
        <w:pStyle w:val="BodyText"/>
        <w:spacing w:before="10"/>
      </w:pPr>
    </w:p>
    <w:p w14:paraId="224728C8" w14:textId="77777777" w:rsidR="00D33A64" w:rsidRDefault="0061461F">
      <w:pPr>
        <w:pStyle w:val="BodyText"/>
        <w:ind w:left="100" w:right="127"/>
        <w:jc w:val="both"/>
      </w:pPr>
      <w:r>
        <w:t>I</w:t>
      </w:r>
      <w:r w:rsidRPr="00FC52DC">
        <w:t xml:space="preserve"> </w:t>
      </w:r>
      <w:r>
        <w:t>agree</w:t>
      </w:r>
      <w:r w:rsidRPr="00FC52DC">
        <w:t xml:space="preserve"> </w:t>
      </w:r>
      <w:r>
        <w:t>that</w:t>
      </w:r>
      <w:r w:rsidRPr="00FC52DC">
        <w:t xml:space="preserve"> </w:t>
      </w:r>
      <w:r>
        <w:t>the</w:t>
      </w:r>
      <w:r w:rsidRPr="00FC52DC">
        <w:t xml:space="preserve"> </w:t>
      </w:r>
      <w:r>
        <w:t>Provider will</w:t>
      </w:r>
      <w:r w:rsidRPr="00FC52DC">
        <w:t xml:space="preserve"> </w:t>
      </w:r>
      <w:r>
        <w:t>not</w:t>
      </w:r>
      <w:r w:rsidRPr="00FC52DC">
        <w:t xml:space="preserve"> </w:t>
      </w:r>
      <w:r>
        <w:t>be</w:t>
      </w:r>
      <w:r w:rsidRPr="00FC52DC">
        <w:t xml:space="preserve"> </w:t>
      </w:r>
      <w:r>
        <w:t>liable</w:t>
      </w:r>
      <w:r w:rsidRPr="00FC52DC">
        <w:t xml:space="preserve"> </w:t>
      </w:r>
      <w:r>
        <w:t>for</w:t>
      </w:r>
      <w:r w:rsidRPr="00FC52DC">
        <w:t xml:space="preserve"> </w:t>
      </w:r>
      <w:r>
        <w:t>any</w:t>
      </w:r>
      <w:r w:rsidRPr="00FC52DC">
        <w:t xml:space="preserve"> </w:t>
      </w:r>
      <w:r>
        <w:t>claims</w:t>
      </w:r>
      <w:r w:rsidRPr="00FC52DC">
        <w:t xml:space="preserve"> </w:t>
      </w:r>
      <w:r>
        <w:t>for personal</w:t>
      </w:r>
      <w:r w:rsidRPr="00FC52DC">
        <w:t xml:space="preserve"> </w:t>
      </w:r>
      <w:r>
        <w:t>injury</w:t>
      </w:r>
      <w:r w:rsidRPr="00FC52DC">
        <w:t xml:space="preserve"> </w:t>
      </w:r>
      <w:r>
        <w:t>that</w:t>
      </w:r>
      <w:r w:rsidRPr="00FC52DC">
        <w:t xml:space="preserve"> </w:t>
      </w:r>
      <w:r>
        <w:t>may</w:t>
      </w:r>
      <w:r w:rsidRPr="00FC52DC">
        <w:t xml:space="preserve"> </w:t>
      </w:r>
      <w:r>
        <w:t>be</w:t>
      </w:r>
      <w:r w:rsidRPr="00FC52DC">
        <w:t xml:space="preserve"> </w:t>
      </w:r>
      <w:r>
        <w:t>brought</w:t>
      </w:r>
      <w:r w:rsidRPr="00FC52DC">
        <w:t xml:space="preserve"> </w:t>
      </w:r>
      <w:r>
        <w:t>against</w:t>
      </w:r>
      <w:r w:rsidRPr="00FC52DC">
        <w:t xml:space="preserve"> </w:t>
      </w:r>
      <w:r>
        <w:t>it</w:t>
      </w:r>
      <w:r w:rsidRPr="00FC52DC">
        <w:t xml:space="preserve"> </w:t>
      </w:r>
      <w:r>
        <w:t>as a</w:t>
      </w:r>
      <w:r w:rsidRPr="00FC52DC">
        <w:t xml:space="preserve"> </w:t>
      </w:r>
      <w:r>
        <w:t>result</w:t>
      </w:r>
      <w:r w:rsidRPr="00FC52DC">
        <w:t xml:space="preserve"> </w:t>
      </w:r>
      <w:r>
        <w:t>of or in connection</w:t>
      </w:r>
      <w:r w:rsidRPr="00FC52DC">
        <w:t xml:space="preserve"> </w:t>
      </w:r>
      <w:r>
        <w:t>with any act,</w:t>
      </w:r>
      <w:r w:rsidRPr="00FC52DC">
        <w:t xml:space="preserve"> </w:t>
      </w:r>
      <w:r>
        <w:t>omission, default, failure or error on</w:t>
      </w:r>
      <w:r w:rsidRPr="00FC52DC">
        <w:t xml:space="preserve"> </w:t>
      </w:r>
      <w:r>
        <w:t>the part of</w:t>
      </w:r>
      <w:r w:rsidRPr="00FC52DC">
        <w:t xml:space="preserve"> </w:t>
      </w:r>
      <w:r>
        <w:t>the Provider, and agree to indemnify and keep indemnified the Provider in respect of any such claims.</w:t>
      </w:r>
    </w:p>
    <w:p w14:paraId="224728C9" w14:textId="77777777" w:rsidR="00D33A64" w:rsidRDefault="00D33A64">
      <w:pPr>
        <w:pStyle w:val="BodyText"/>
        <w:spacing w:before="11"/>
      </w:pPr>
    </w:p>
    <w:p w14:paraId="224728CA" w14:textId="77777777" w:rsidR="00D33A64" w:rsidRDefault="0061461F">
      <w:pPr>
        <w:pStyle w:val="Heading1"/>
      </w:pPr>
      <w:r>
        <w:rPr>
          <w:spacing w:val="-2"/>
        </w:rPr>
        <w:t>Waiver</w:t>
      </w:r>
    </w:p>
    <w:p w14:paraId="224728CB" w14:textId="77777777" w:rsidR="00D33A64" w:rsidRDefault="00D33A64">
      <w:pPr>
        <w:pStyle w:val="BodyText"/>
        <w:spacing w:before="8"/>
        <w:rPr>
          <w:b/>
        </w:rPr>
      </w:pPr>
    </w:p>
    <w:p w14:paraId="224728CC" w14:textId="77777777" w:rsidR="00D33A64" w:rsidRDefault="0061461F">
      <w:pPr>
        <w:pStyle w:val="BodyText"/>
        <w:ind w:left="100" w:right="116"/>
        <w:jc w:val="both"/>
      </w:pPr>
      <w:r>
        <w:t>It</w:t>
      </w:r>
      <w:r>
        <w:rPr>
          <w:spacing w:val="-11"/>
        </w:rPr>
        <w:t xml:space="preserve"> </w:t>
      </w:r>
      <w:r>
        <w:t>is</w:t>
      </w:r>
      <w:r>
        <w:rPr>
          <w:spacing w:val="-10"/>
        </w:rPr>
        <w:t xml:space="preserve"> </w:t>
      </w:r>
      <w:r>
        <w:t>possible</w:t>
      </w:r>
      <w:r>
        <w:rPr>
          <w:spacing w:val="-11"/>
        </w:rPr>
        <w:t xml:space="preserve"> </w:t>
      </w:r>
      <w:r>
        <w:t>for</w:t>
      </w:r>
      <w:r>
        <w:rPr>
          <w:spacing w:val="-11"/>
        </w:rPr>
        <w:t xml:space="preserve"> </w:t>
      </w:r>
      <w:r>
        <w:t>a</w:t>
      </w:r>
      <w:r>
        <w:rPr>
          <w:spacing w:val="-11"/>
        </w:rPr>
        <w:t xml:space="preserve"> </w:t>
      </w:r>
      <w:r>
        <w:t>supplier</w:t>
      </w:r>
      <w:r>
        <w:rPr>
          <w:spacing w:val="-10"/>
        </w:rPr>
        <w:t xml:space="preserve"> </w:t>
      </w:r>
      <w:r>
        <w:t>of</w:t>
      </w:r>
      <w:r>
        <w:rPr>
          <w:spacing w:val="-11"/>
        </w:rPr>
        <w:t xml:space="preserve"> </w:t>
      </w:r>
      <w:r>
        <w:t>recreational</w:t>
      </w:r>
      <w:r>
        <w:rPr>
          <w:spacing w:val="-12"/>
        </w:rPr>
        <w:t xml:space="preserve"> </w:t>
      </w:r>
      <w:r>
        <w:t>services</w:t>
      </w:r>
      <w:r>
        <w:rPr>
          <w:spacing w:val="-10"/>
        </w:rPr>
        <w:t xml:space="preserve"> </w:t>
      </w:r>
      <w:r>
        <w:t>to</w:t>
      </w:r>
      <w:r>
        <w:rPr>
          <w:spacing w:val="-12"/>
        </w:rPr>
        <w:t xml:space="preserve"> </w:t>
      </w:r>
      <w:r>
        <w:t>ask</w:t>
      </w:r>
      <w:r>
        <w:rPr>
          <w:spacing w:val="-10"/>
        </w:rPr>
        <w:t xml:space="preserve"> </w:t>
      </w:r>
      <w:r>
        <w:t>you</w:t>
      </w:r>
      <w:r>
        <w:rPr>
          <w:spacing w:val="-12"/>
        </w:rPr>
        <w:t xml:space="preserve"> </w:t>
      </w:r>
      <w:r>
        <w:t>to</w:t>
      </w:r>
      <w:r>
        <w:rPr>
          <w:spacing w:val="-12"/>
        </w:rPr>
        <w:t xml:space="preserve"> </w:t>
      </w:r>
      <w:r>
        <w:t>agree</w:t>
      </w:r>
      <w:r>
        <w:rPr>
          <w:spacing w:val="-12"/>
        </w:rPr>
        <w:t xml:space="preserve"> </w:t>
      </w:r>
      <w:r>
        <w:t>that</w:t>
      </w:r>
      <w:r>
        <w:rPr>
          <w:spacing w:val="-12"/>
        </w:rPr>
        <w:t xml:space="preserve"> </w:t>
      </w:r>
      <w:r>
        <w:t>the</w:t>
      </w:r>
      <w:r>
        <w:rPr>
          <w:spacing w:val="-12"/>
        </w:rPr>
        <w:t xml:space="preserve"> </w:t>
      </w:r>
      <w:r>
        <w:t>statutory</w:t>
      </w:r>
      <w:r>
        <w:rPr>
          <w:spacing w:val="-10"/>
        </w:rPr>
        <w:t xml:space="preserve"> </w:t>
      </w:r>
      <w:r>
        <w:t>guarantees</w:t>
      </w:r>
      <w:r>
        <w:rPr>
          <w:spacing w:val="-10"/>
        </w:rPr>
        <w:t xml:space="preserve"> </w:t>
      </w:r>
      <w:r>
        <w:t>under</w:t>
      </w:r>
      <w:r>
        <w:rPr>
          <w:spacing w:val="-10"/>
        </w:rPr>
        <w:t xml:space="preserve"> </w:t>
      </w:r>
      <w:r>
        <w:t xml:space="preserve">the </w:t>
      </w:r>
      <w:r>
        <w:rPr>
          <w:i/>
        </w:rPr>
        <w:t xml:space="preserve">Australian Consumer Law </w:t>
      </w:r>
      <w:r>
        <w:t>(which</w:t>
      </w:r>
      <w:r>
        <w:rPr>
          <w:spacing w:val="-1"/>
        </w:rPr>
        <w:t xml:space="preserve"> </w:t>
      </w:r>
      <w:r>
        <w:t>is schedule 2</w:t>
      </w:r>
      <w:r>
        <w:rPr>
          <w:spacing w:val="-1"/>
        </w:rPr>
        <w:t xml:space="preserve"> </w:t>
      </w:r>
      <w:r>
        <w:t>to</w:t>
      </w:r>
      <w:r>
        <w:rPr>
          <w:spacing w:val="-1"/>
        </w:rPr>
        <w:t xml:space="preserve"> </w:t>
      </w:r>
      <w:r>
        <w:t xml:space="preserve">the </w:t>
      </w:r>
      <w:r>
        <w:rPr>
          <w:i/>
        </w:rPr>
        <w:t>Competition and</w:t>
      </w:r>
      <w:r>
        <w:rPr>
          <w:i/>
          <w:spacing w:val="-1"/>
        </w:rPr>
        <w:t xml:space="preserve"> </w:t>
      </w:r>
      <w:r>
        <w:rPr>
          <w:i/>
        </w:rPr>
        <w:t>Consumer Act</w:t>
      </w:r>
      <w:r>
        <w:rPr>
          <w:i/>
          <w:spacing w:val="-1"/>
        </w:rPr>
        <w:t xml:space="preserve"> </w:t>
      </w:r>
      <w:r>
        <w:rPr>
          <w:i/>
        </w:rPr>
        <w:t xml:space="preserve">2010 </w:t>
      </w:r>
      <w:r>
        <w:t>(</w:t>
      </w:r>
      <w:proofErr w:type="spellStart"/>
      <w:r>
        <w:t>Cth</w:t>
      </w:r>
      <w:proofErr w:type="spellEnd"/>
      <w:r>
        <w:t>)) do</w:t>
      </w:r>
      <w:r>
        <w:rPr>
          <w:spacing w:val="-2"/>
        </w:rPr>
        <w:t xml:space="preserve"> </w:t>
      </w:r>
      <w:r>
        <w:t>not</w:t>
      </w:r>
      <w:r>
        <w:rPr>
          <w:spacing w:val="-1"/>
        </w:rPr>
        <w:t xml:space="preserve"> </w:t>
      </w:r>
      <w:r>
        <w:t>apply to</w:t>
      </w:r>
      <w:r>
        <w:rPr>
          <w:spacing w:val="-1"/>
        </w:rPr>
        <w:t xml:space="preserve"> </w:t>
      </w:r>
      <w:r>
        <w:t>you.</w:t>
      </w:r>
      <w:r>
        <w:rPr>
          <w:spacing w:val="-1"/>
        </w:rPr>
        <w:t xml:space="preserve"> </w:t>
      </w:r>
      <w:r>
        <w:t>If you</w:t>
      </w:r>
      <w:r>
        <w:rPr>
          <w:spacing w:val="-2"/>
        </w:rPr>
        <w:t xml:space="preserve"> </w:t>
      </w:r>
      <w:r>
        <w:t>sign this</w:t>
      </w:r>
      <w:r>
        <w:rPr>
          <w:spacing w:val="-2"/>
        </w:rPr>
        <w:t xml:space="preserve"> </w:t>
      </w:r>
      <w:r>
        <w:t>form,</w:t>
      </w:r>
      <w:r>
        <w:rPr>
          <w:spacing w:val="-3"/>
        </w:rPr>
        <w:t xml:space="preserve"> </w:t>
      </w:r>
      <w:r>
        <w:t>you</w:t>
      </w:r>
      <w:r>
        <w:rPr>
          <w:spacing w:val="-4"/>
        </w:rPr>
        <w:t xml:space="preserve"> </w:t>
      </w:r>
      <w:r>
        <w:t>will</w:t>
      </w:r>
      <w:r>
        <w:rPr>
          <w:spacing w:val="-4"/>
        </w:rPr>
        <w:t xml:space="preserve"> </w:t>
      </w:r>
      <w:r>
        <w:t>be</w:t>
      </w:r>
      <w:r>
        <w:rPr>
          <w:spacing w:val="-3"/>
        </w:rPr>
        <w:t xml:space="preserve"> </w:t>
      </w:r>
      <w:r>
        <w:t>agreeing</w:t>
      </w:r>
      <w:r>
        <w:rPr>
          <w:spacing w:val="-4"/>
        </w:rPr>
        <w:t xml:space="preserve"> </w:t>
      </w:r>
      <w:r>
        <w:t>that</w:t>
      </w:r>
      <w:r>
        <w:rPr>
          <w:spacing w:val="-3"/>
        </w:rPr>
        <w:t xml:space="preserve"> </w:t>
      </w:r>
      <w:r>
        <w:t>your</w:t>
      </w:r>
      <w:r>
        <w:rPr>
          <w:spacing w:val="-2"/>
        </w:rPr>
        <w:t xml:space="preserve"> </w:t>
      </w:r>
      <w:r>
        <w:t>rights</w:t>
      </w:r>
      <w:r>
        <w:rPr>
          <w:spacing w:val="-2"/>
        </w:rPr>
        <w:t xml:space="preserve"> </w:t>
      </w:r>
      <w:r>
        <w:t>(or</w:t>
      </w:r>
      <w:r>
        <w:rPr>
          <w:spacing w:val="-3"/>
        </w:rPr>
        <w:t xml:space="preserve"> </w:t>
      </w:r>
      <w:r>
        <w:t>the</w:t>
      </w:r>
      <w:r>
        <w:rPr>
          <w:spacing w:val="-3"/>
        </w:rPr>
        <w:t xml:space="preserve"> </w:t>
      </w:r>
      <w:r>
        <w:t>rights</w:t>
      </w:r>
      <w:r>
        <w:rPr>
          <w:spacing w:val="-2"/>
        </w:rPr>
        <w:t xml:space="preserve"> </w:t>
      </w:r>
      <w:r>
        <w:t>of</w:t>
      </w:r>
      <w:r>
        <w:rPr>
          <w:spacing w:val="-3"/>
        </w:rPr>
        <w:t xml:space="preserve"> </w:t>
      </w:r>
      <w:r>
        <w:t>a</w:t>
      </w:r>
      <w:r>
        <w:rPr>
          <w:spacing w:val="-1"/>
        </w:rPr>
        <w:t xml:space="preserve"> </w:t>
      </w:r>
      <w:r>
        <w:t>person</w:t>
      </w:r>
      <w:r>
        <w:rPr>
          <w:spacing w:val="-2"/>
        </w:rPr>
        <w:t xml:space="preserve"> </w:t>
      </w:r>
      <w:r>
        <w:t>for</w:t>
      </w:r>
      <w:r>
        <w:rPr>
          <w:spacing w:val="-3"/>
        </w:rPr>
        <w:t xml:space="preserve"> </w:t>
      </w:r>
      <w:r>
        <w:t>whom</w:t>
      </w:r>
      <w:r>
        <w:rPr>
          <w:spacing w:val="-1"/>
        </w:rPr>
        <w:t xml:space="preserve"> </w:t>
      </w:r>
      <w:r>
        <w:t>or</w:t>
      </w:r>
      <w:r>
        <w:rPr>
          <w:spacing w:val="-3"/>
        </w:rPr>
        <w:t xml:space="preserve"> </w:t>
      </w:r>
      <w:r>
        <w:t>on</w:t>
      </w:r>
      <w:r>
        <w:rPr>
          <w:spacing w:val="-3"/>
        </w:rPr>
        <w:t xml:space="preserve"> </w:t>
      </w:r>
      <w:r>
        <w:t>whose</w:t>
      </w:r>
      <w:r>
        <w:rPr>
          <w:spacing w:val="-3"/>
        </w:rPr>
        <w:t xml:space="preserve"> </w:t>
      </w:r>
      <w:r>
        <w:t>behalf</w:t>
      </w:r>
      <w:r>
        <w:rPr>
          <w:spacing w:val="-3"/>
        </w:rPr>
        <w:t xml:space="preserve"> </w:t>
      </w:r>
      <w:r>
        <w:t>you</w:t>
      </w:r>
      <w:r>
        <w:rPr>
          <w:spacing w:val="-2"/>
        </w:rPr>
        <w:t xml:space="preserve"> </w:t>
      </w:r>
      <w:r>
        <w:t>are acquiring the services) to sue the Provider in relation to the Provider’s services or the activities that you undertake because the services or activities provided were not in accordance with the guarantees are excluded, restricted or modified as set out below.</w:t>
      </w:r>
    </w:p>
    <w:p w14:paraId="224728CD" w14:textId="77777777" w:rsidR="00D33A64" w:rsidRDefault="00D33A64">
      <w:pPr>
        <w:pStyle w:val="BodyText"/>
        <w:spacing w:before="10"/>
      </w:pPr>
    </w:p>
    <w:p w14:paraId="224728CE" w14:textId="77777777" w:rsidR="00D33A64" w:rsidRDefault="0061461F">
      <w:pPr>
        <w:pStyle w:val="Heading1"/>
        <w:spacing w:before="1"/>
      </w:pPr>
      <w:r>
        <w:t>For Queensland, New South Wales, Western Australia, Tasmania, Northern Territory and Australian Capital</w:t>
      </w:r>
      <w:r>
        <w:rPr>
          <w:spacing w:val="80"/>
        </w:rPr>
        <w:t xml:space="preserve"> </w:t>
      </w:r>
      <w:r>
        <w:t>Territory and Commonwealth</w:t>
      </w:r>
    </w:p>
    <w:p w14:paraId="224728CF" w14:textId="77777777" w:rsidR="00D33A64" w:rsidRDefault="00D33A64">
      <w:pPr>
        <w:pStyle w:val="BodyText"/>
        <w:spacing w:before="10"/>
        <w:rPr>
          <w:b/>
        </w:rPr>
      </w:pPr>
    </w:p>
    <w:p w14:paraId="224728D0" w14:textId="77777777" w:rsidR="00D33A64" w:rsidRDefault="0061461F">
      <w:pPr>
        <w:ind w:left="100" w:right="118"/>
        <w:jc w:val="both"/>
        <w:rPr>
          <w:sz w:val="20"/>
        </w:rPr>
      </w:pPr>
      <w:r>
        <w:rPr>
          <w:sz w:val="20"/>
        </w:rPr>
        <w:t>By</w:t>
      </w:r>
      <w:r>
        <w:rPr>
          <w:spacing w:val="-7"/>
          <w:sz w:val="20"/>
        </w:rPr>
        <w:t xml:space="preserve"> </w:t>
      </w:r>
      <w:r>
        <w:rPr>
          <w:sz w:val="20"/>
        </w:rPr>
        <w:t>signing</w:t>
      </w:r>
      <w:r>
        <w:rPr>
          <w:spacing w:val="-8"/>
          <w:sz w:val="20"/>
        </w:rPr>
        <w:t xml:space="preserve"> </w:t>
      </w:r>
      <w:r>
        <w:rPr>
          <w:sz w:val="20"/>
        </w:rPr>
        <w:t>this</w:t>
      </w:r>
      <w:r>
        <w:rPr>
          <w:spacing w:val="-4"/>
          <w:sz w:val="20"/>
        </w:rPr>
        <w:t xml:space="preserve"> </w:t>
      </w:r>
      <w:r>
        <w:rPr>
          <w:sz w:val="20"/>
        </w:rPr>
        <w:t>form,</w:t>
      </w:r>
      <w:r>
        <w:rPr>
          <w:spacing w:val="-6"/>
          <w:sz w:val="20"/>
        </w:rPr>
        <w:t xml:space="preserve"> </w:t>
      </w:r>
      <w:r>
        <w:rPr>
          <w:sz w:val="20"/>
        </w:rPr>
        <w:t>you</w:t>
      </w:r>
      <w:r>
        <w:rPr>
          <w:spacing w:val="-6"/>
          <w:sz w:val="20"/>
        </w:rPr>
        <w:t xml:space="preserve"> </w:t>
      </w:r>
      <w:r>
        <w:rPr>
          <w:sz w:val="20"/>
        </w:rPr>
        <w:t>agree</w:t>
      </w:r>
      <w:r>
        <w:rPr>
          <w:spacing w:val="-5"/>
          <w:sz w:val="20"/>
        </w:rPr>
        <w:t xml:space="preserve"> </w:t>
      </w:r>
      <w:r>
        <w:rPr>
          <w:sz w:val="20"/>
        </w:rPr>
        <w:t>that</w:t>
      </w:r>
      <w:r>
        <w:rPr>
          <w:spacing w:val="-6"/>
          <w:sz w:val="20"/>
        </w:rPr>
        <w:t xml:space="preserve"> </w:t>
      </w:r>
      <w:r>
        <w:rPr>
          <w:sz w:val="20"/>
        </w:rPr>
        <w:t>the</w:t>
      </w:r>
      <w:r>
        <w:rPr>
          <w:spacing w:val="-6"/>
          <w:sz w:val="20"/>
        </w:rPr>
        <w:t xml:space="preserve"> </w:t>
      </w:r>
      <w:r>
        <w:rPr>
          <w:sz w:val="20"/>
        </w:rPr>
        <w:t>liability</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z w:val="20"/>
        </w:rPr>
        <w:t>Provider</w:t>
      </w:r>
      <w:r>
        <w:rPr>
          <w:spacing w:val="-5"/>
          <w:sz w:val="20"/>
        </w:rPr>
        <w:t xml:space="preserve"> </w:t>
      </w:r>
      <w:r>
        <w:rPr>
          <w:sz w:val="20"/>
        </w:rPr>
        <w:t>in</w:t>
      </w:r>
      <w:r>
        <w:rPr>
          <w:spacing w:val="-6"/>
          <w:sz w:val="20"/>
        </w:rPr>
        <w:t xml:space="preserve"> </w:t>
      </w:r>
      <w:r>
        <w:rPr>
          <w:sz w:val="20"/>
        </w:rPr>
        <w:t>relation</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activities</w:t>
      </w:r>
      <w:r>
        <w:rPr>
          <w:spacing w:val="-5"/>
          <w:sz w:val="20"/>
        </w:rPr>
        <w:t xml:space="preserve"> </w:t>
      </w:r>
      <w:r>
        <w:rPr>
          <w:sz w:val="20"/>
        </w:rPr>
        <w:t>(as</w:t>
      </w:r>
      <w:r>
        <w:rPr>
          <w:spacing w:val="-5"/>
          <w:sz w:val="20"/>
        </w:rPr>
        <w:t xml:space="preserve"> </w:t>
      </w:r>
      <w:r>
        <w:rPr>
          <w:sz w:val="20"/>
        </w:rPr>
        <w:t>defined</w:t>
      </w:r>
      <w:r>
        <w:rPr>
          <w:spacing w:val="-6"/>
          <w:sz w:val="20"/>
        </w:rPr>
        <w:t xml:space="preserve"> </w:t>
      </w:r>
      <w:r>
        <w:rPr>
          <w:sz w:val="20"/>
        </w:rPr>
        <w:t>by</w:t>
      </w:r>
      <w:r>
        <w:rPr>
          <w:spacing w:val="-7"/>
          <w:sz w:val="20"/>
        </w:rPr>
        <w:t xml:space="preserve"> </w:t>
      </w:r>
      <w:r>
        <w:rPr>
          <w:sz w:val="20"/>
        </w:rPr>
        <w:t>the</w:t>
      </w:r>
      <w:r>
        <w:rPr>
          <w:spacing w:val="-4"/>
          <w:sz w:val="20"/>
        </w:rPr>
        <w:t xml:space="preserve"> </w:t>
      </w:r>
      <w:r>
        <w:rPr>
          <w:i/>
          <w:sz w:val="20"/>
        </w:rPr>
        <w:t>Competition and</w:t>
      </w:r>
      <w:r>
        <w:rPr>
          <w:i/>
          <w:spacing w:val="-5"/>
          <w:sz w:val="20"/>
        </w:rPr>
        <w:t xml:space="preserve"> </w:t>
      </w:r>
      <w:r>
        <w:rPr>
          <w:i/>
          <w:sz w:val="20"/>
        </w:rPr>
        <w:t>Consumer</w:t>
      </w:r>
      <w:r>
        <w:rPr>
          <w:i/>
          <w:spacing w:val="-3"/>
          <w:sz w:val="20"/>
        </w:rPr>
        <w:t xml:space="preserve"> </w:t>
      </w:r>
      <w:r>
        <w:rPr>
          <w:i/>
          <w:sz w:val="20"/>
        </w:rPr>
        <w:t>Act</w:t>
      </w:r>
      <w:r>
        <w:rPr>
          <w:i/>
          <w:spacing w:val="-4"/>
          <w:sz w:val="20"/>
        </w:rPr>
        <w:t xml:space="preserve"> </w:t>
      </w:r>
      <w:r>
        <w:rPr>
          <w:i/>
          <w:sz w:val="20"/>
        </w:rPr>
        <w:t>2010</w:t>
      </w:r>
      <w:r>
        <w:rPr>
          <w:i/>
          <w:spacing w:val="-5"/>
          <w:sz w:val="20"/>
        </w:rPr>
        <w:t xml:space="preserve"> </w:t>
      </w:r>
      <w:r>
        <w:rPr>
          <w:sz w:val="20"/>
        </w:rPr>
        <w:t>(</w:t>
      </w:r>
      <w:proofErr w:type="spellStart"/>
      <w:r>
        <w:rPr>
          <w:sz w:val="20"/>
        </w:rPr>
        <w:t>Cth</w:t>
      </w:r>
      <w:proofErr w:type="spellEnd"/>
      <w:r>
        <w:rPr>
          <w:sz w:val="20"/>
        </w:rPr>
        <w:t>),</w:t>
      </w:r>
      <w:r>
        <w:rPr>
          <w:spacing w:val="-5"/>
          <w:sz w:val="20"/>
        </w:rPr>
        <w:t xml:space="preserve"> </w:t>
      </w:r>
      <w:r>
        <w:rPr>
          <w:sz w:val="20"/>
        </w:rPr>
        <w:t>the</w:t>
      </w:r>
      <w:r>
        <w:rPr>
          <w:spacing w:val="-5"/>
          <w:sz w:val="20"/>
        </w:rPr>
        <w:t xml:space="preserve"> </w:t>
      </w:r>
      <w:r>
        <w:rPr>
          <w:i/>
          <w:sz w:val="20"/>
        </w:rPr>
        <w:t>Consumer</w:t>
      </w:r>
      <w:r>
        <w:rPr>
          <w:i/>
          <w:spacing w:val="-3"/>
          <w:sz w:val="20"/>
        </w:rPr>
        <w:t xml:space="preserve"> </w:t>
      </w:r>
      <w:r>
        <w:rPr>
          <w:i/>
          <w:sz w:val="20"/>
        </w:rPr>
        <w:t>Affairs</w:t>
      </w:r>
      <w:r>
        <w:rPr>
          <w:i/>
          <w:spacing w:val="-5"/>
          <w:sz w:val="20"/>
        </w:rPr>
        <w:t xml:space="preserve"> </w:t>
      </w:r>
      <w:r>
        <w:rPr>
          <w:i/>
          <w:sz w:val="20"/>
        </w:rPr>
        <w:t>and</w:t>
      </w:r>
      <w:r>
        <w:rPr>
          <w:i/>
          <w:spacing w:val="-6"/>
          <w:sz w:val="20"/>
        </w:rPr>
        <w:t xml:space="preserve"> </w:t>
      </w:r>
      <w:proofErr w:type="gramStart"/>
      <w:r>
        <w:rPr>
          <w:i/>
          <w:sz w:val="20"/>
        </w:rPr>
        <w:t>Fair</w:t>
      </w:r>
      <w:r>
        <w:rPr>
          <w:i/>
          <w:spacing w:val="-5"/>
          <w:sz w:val="20"/>
        </w:rPr>
        <w:t xml:space="preserve"> </w:t>
      </w:r>
      <w:r>
        <w:rPr>
          <w:i/>
          <w:sz w:val="20"/>
        </w:rPr>
        <w:t>Trading</w:t>
      </w:r>
      <w:proofErr w:type="gramEnd"/>
      <w:r>
        <w:rPr>
          <w:i/>
          <w:spacing w:val="-4"/>
          <w:sz w:val="20"/>
        </w:rPr>
        <w:t xml:space="preserve"> </w:t>
      </w:r>
      <w:r>
        <w:rPr>
          <w:i/>
          <w:sz w:val="20"/>
        </w:rPr>
        <w:t>Act</w:t>
      </w:r>
      <w:r>
        <w:rPr>
          <w:i/>
          <w:spacing w:val="-2"/>
          <w:sz w:val="20"/>
        </w:rPr>
        <w:t xml:space="preserve"> </w:t>
      </w:r>
      <w:r>
        <w:rPr>
          <w:sz w:val="20"/>
        </w:rPr>
        <w:t>(NT)</w:t>
      </w:r>
      <w:r>
        <w:rPr>
          <w:spacing w:val="-2"/>
          <w:sz w:val="20"/>
        </w:rPr>
        <w:t xml:space="preserve"> </w:t>
      </w:r>
      <w:r>
        <w:rPr>
          <w:sz w:val="20"/>
        </w:rPr>
        <w:t>and</w:t>
      </w:r>
      <w:r>
        <w:rPr>
          <w:spacing w:val="-6"/>
          <w:sz w:val="20"/>
        </w:rPr>
        <w:t xml:space="preserve"> </w:t>
      </w:r>
      <w:r>
        <w:rPr>
          <w:sz w:val="20"/>
        </w:rPr>
        <w:t>the</w:t>
      </w:r>
      <w:r>
        <w:rPr>
          <w:spacing w:val="-4"/>
          <w:sz w:val="20"/>
        </w:rPr>
        <w:t xml:space="preserve"> </w:t>
      </w:r>
      <w:r>
        <w:rPr>
          <w:i/>
          <w:sz w:val="20"/>
        </w:rPr>
        <w:t>Australian</w:t>
      </w:r>
      <w:r>
        <w:rPr>
          <w:i/>
          <w:spacing w:val="-4"/>
          <w:sz w:val="20"/>
        </w:rPr>
        <w:t xml:space="preserve"> </w:t>
      </w:r>
      <w:r>
        <w:rPr>
          <w:i/>
          <w:sz w:val="20"/>
        </w:rPr>
        <w:t>Consumer</w:t>
      </w:r>
      <w:r>
        <w:rPr>
          <w:i/>
          <w:spacing w:val="-3"/>
          <w:sz w:val="20"/>
        </w:rPr>
        <w:t xml:space="preserve"> </w:t>
      </w:r>
      <w:r>
        <w:rPr>
          <w:i/>
          <w:sz w:val="20"/>
        </w:rPr>
        <w:t>Law</w:t>
      </w:r>
      <w:r>
        <w:rPr>
          <w:sz w:val="20"/>
        </w:rPr>
        <w:t>)</w:t>
      </w:r>
      <w:r>
        <w:rPr>
          <w:spacing w:val="-3"/>
          <w:sz w:val="20"/>
        </w:rPr>
        <w:t xml:space="preserve"> </w:t>
      </w:r>
      <w:r>
        <w:rPr>
          <w:sz w:val="20"/>
        </w:rPr>
        <w:t xml:space="preserve">and recreational activities (as defined by the </w:t>
      </w:r>
      <w:r>
        <w:rPr>
          <w:i/>
          <w:sz w:val="20"/>
        </w:rPr>
        <w:t xml:space="preserve">Civil Liability Act 2002 </w:t>
      </w:r>
      <w:r>
        <w:rPr>
          <w:sz w:val="20"/>
        </w:rPr>
        <w:t xml:space="preserve">(NSW) and the </w:t>
      </w:r>
      <w:r>
        <w:rPr>
          <w:i/>
          <w:sz w:val="20"/>
        </w:rPr>
        <w:t xml:space="preserve">Civil Liability Act 2002 </w:t>
      </w:r>
      <w:r>
        <w:rPr>
          <w:sz w:val="20"/>
        </w:rPr>
        <w:t>(WA)) for any:</w:t>
      </w:r>
    </w:p>
    <w:p w14:paraId="224728D1" w14:textId="77777777" w:rsidR="00D33A64" w:rsidRDefault="00D33A64">
      <w:pPr>
        <w:pStyle w:val="BodyText"/>
        <w:spacing w:before="12"/>
      </w:pPr>
    </w:p>
    <w:p w14:paraId="224728D2" w14:textId="77777777" w:rsidR="00D33A64" w:rsidRDefault="0061461F">
      <w:pPr>
        <w:pStyle w:val="ListParagraph"/>
        <w:numPr>
          <w:ilvl w:val="0"/>
          <w:numId w:val="2"/>
        </w:numPr>
        <w:tabs>
          <w:tab w:val="left" w:pos="781"/>
        </w:tabs>
        <w:ind w:left="781" w:hanging="681"/>
        <w:rPr>
          <w:sz w:val="20"/>
        </w:rPr>
      </w:pPr>
      <w:r>
        <w:rPr>
          <w:spacing w:val="-2"/>
          <w:sz w:val="20"/>
        </w:rPr>
        <w:t>Deaths;</w:t>
      </w:r>
    </w:p>
    <w:p w14:paraId="224728D3" w14:textId="77777777" w:rsidR="00D33A64" w:rsidRDefault="00D33A64">
      <w:pPr>
        <w:pStyle w:val="BodyText"/>
        <w:spacing w:before="8"/>
      </w:pPr>
    </w:p>
    <w:p w14:paraId="224728D4" w14:textId="77777777" w:rsidR="00D33A64" w:rsidRDefault="0061461F">
      <w:pPr>
        <w:pStyle w:val="ListParagraph"/>
        <w:numPr>
          <w:ilvl w:val="0"/>
          <w:numId w:val="2"/>
        </w:numPr>
        <w:tabs>
          <w:tab w:val="left" w:pos="781"/>
        </w:tabs>
        <w:ind w:left="781" w:hanging="681"/>
        <w:rPr>
          <w:sz w:val="20"/>
        </w:rPr>
      </w:pPr>
      <w:r>
        <w:rPr>
          <w:sz w:val="20"/>
        </w:rPr>
        <w:t>Physical</w:t>
      </w:r>
      <w:r>
        <w:rPr>
          <w:spacing w:val="-8"/>
          <w:sz w:val="20"/>
        </w:rPr>
        <w:t xml:space="preserve"> </w:t>
      </w:r>
      <w:r>
        <w:rPr>
          <w:sz w:val="20"/>
        </w:rPr>
        <w:t>or</w:t>
      </w:r>
      <w:r>
        <w:rPr>
          <w:spacing w:val="-8"/>
          <w:sz w:val="20"/>
        </w:rPr>
        <w:t xml:space="preserve"> </w:t>
      </w:r>
      <w:r>
        <w:rPr>
          <w:sz w:val="20"/>
        </w:rPr>
        <w:t>mental</w:t>
      </w:r>
      <w:r>
        <w:rPr>
          <w:spacing w:val="-7"/>
          <w:sz w:val="20"/>
        </w:rPr>
        <w:t xml:space="preserve"> </w:t>
      </w:r>
      <w:r>
        <w:rPr>
          <w:sz w:val="20"/>
        </w:rPr>
        <w:t>injuries</w:t>
      </w:r>
      <w:r>
        <w:rPr>
          <w:spacing w:val="-7"/>
          <w:sz w:val="20"/>
        </w:rPr>
        <w:t xml:space="preserve"> </w:t>
      </w:r>
      <w:r>
        <w:rPr>
          <w:sz w:val="20"/>
        </w:rPr>
        <w:t>(including</w:t>
      </w:r>
      <w:r>
        <w:rPr>
          <w:spacing w:val="-9"/>
          <w:sz w:val="20"/>
        </w:rPr>
        <w:t xml:space="preserve"> </w:t>
      </w:r>
      <w:r>
        <w:rPr>
          <w:sz w:val="20"/>
        </w:rPr>
        <w:t>the</w:t>
      </w:r>
      <w:r>
        <w:rPr>
          <w:spacing w:val="-9"/>
          <w:sz w:val="20"/>
        </w:rPr>
        <w:t xml:space="preserve"> </w:t>
      </w:r>
      <w:r>
        <w:rPr>
          <w:sz w:val="20"/>
        </w:rPr>
        <w:t>aggravation,</w:t>
      </w:r>
      <w:r>
        <w:rPr>
          <w:spacing w:val="-8"/>
          <w:sz w:val="20"/>
        </w:rPr>
        <w:t xml:space="preserve"> </w:t>
      </w:r>
      <w:r>
        <w:rPr>
          <w:sz w:val="20"/>
        </w:rPr>
        <w:t>acceleration</w:t>
      </w:r>
      <w:r>
        <w:rPr>
          <w:spacing w:val="-7"/>
          <w:sz w:val="20"/>
        </w:rPr>
        <w:t xml:space="preserve"> </w:t>
      </w:r>
      <w:r>
        <w:rPr>
          <w:sz w:val="20"/>
        </w:rPr>
        <w:t>or</w:t>
      </w:r>
      <w:r>
        <w:rPr>
          <w:spacing w:val="-8"/>
          <w:sz w:val="20"/>
        </w:rPr>
        <w:t xml:space="preserve"> </w:t>
      </w:r>
      <w:r>
        <w:rPr>
          <w:sz w:val="20"/>
        </w:rPr>
        <w:t>recurrence</w:t>
      </w:r>
      <w:r>
        <w:rPr>
          <w:spacing w:val="-8"/>
          <w:sz w:val="20"/>
        </w:rPr>
        <w:t xml:space="preserve"> </w:t>
      </w:r>
      <w:r>
        <w:rPr>
          <w:sz w:val="20"/>
        </w:rPr>
        <w:t>of</w:t>
      </w:r>
      <w:r>
        <w:rPr>
          <w:spacing w:val="-6"/>
          <w:sz w:val="20"/>
        </w:rPr>
        <w:t xml:space="preserve"> </w:t>
      </w:r>
      <w:r>
        <w:rPr>
          <w:sz w:val="20"/>
        </w:rPr>
        <w:t>such</w:t>
      </w:r>
      <w:r>
        <w:rPr>
          <w:spacing w:val="-8"/>
          <w:sz w:val="20"/>
        </w:rPr>
        <w:t xml:space="preserve"> </w:t>
      </w:r>
      <w:r>
        <w:rPr>
          <w:sz w:val="20"/>
        </w:rPr>
        <w:t>an</w:t>
      </w:r>
      <w:r>
        <w:rPr>
          <w:spacing w:val="-7"/>
          <w:sz w:val="20"/>
        </w:rPr>
        <w:t xml:space="preserve"> </w:t>
      </w:r>
      <w:r>
        <w:rPr>
          <w:spacing w:val="-2"/>
          <w:sz w:val="20"/>
        </w:rPr>
        <w:t>injury);</w:t>
      </w:r>
    </w:p>
    <w:p w14:paraId="224728D5" w14:textId="77777777" w:rsidR="00D33A64" w:rsidRDefault="00D33A64">
      <w:pPr>
        <w:pStyle w:val="BodyText"/>
        <w:spacing w:before="11"/>
      </w:pPr>
    </w:p>
    <w:p w14:paraId="224728D6" w14:textId="77777777" w:rsidR="00D33A64" w:rsidRDefault="0061461F">
      <w:pPr>
        <w:pStyle w:val="ListParagraph"/>
        <w:numPr>
          <w:ilvl w:val="0"/>
          <w:numId w:val="2"/>
        </w:numPr>
        <w:tabs>
          <w:tab w:val="left" w:pos="781"/>
        </w:tabs>
        <w:ind w:left="781" w:hanging="681"/>
        <w:rPr>
          <w:sz w:val="20"/>
        </w:rPr>
      </w:pPr>
      <w:r>
        <w:rPr>
          <w:sz w:val="20"/>
        </w:rPr>
        <w:t>The</w:t>
      </w:r>
      <w:r>
        <w:rPr>
          <w:spacing w:val="-8"/>
          <w:sz w:val="20"/>
        </w:rPr>
        <w:t xml:space="preserve"> </w:t>
      </w:r>
      <w:r>
        <w:rPr>
          <w:sz w:val="20"/>
        </w:rPr>
        <w:t>contraction,</w:t>
      </w:r>
      <w:r>
        <w:rPr>
          <w:spacing w:val="-7"/>
          <w:sz w:val="20"/>
        </w:rPr>
        <w:t xml:space="preserve"> </w:t>
      </w:r>
      <w:r>
        <w:rPr>
          <w:sz w:val="20"/>
        </w:rPr>
        <w:t>aggravation</w:t>
      </w:r>
      <w:r>
        <w:rPr>
          <w:spacing w:val="-8"/>
          <w:sz w:val="20"/>
        </w:rPr>
        <w:t xml:space="preserve"> </w:t>
      </w:r>
      <w:r>
        <w:rPr>
          <w:sz w:val="20"/>
        </w:rPr>
        <w:t>or</w:t>
      </w:r>
      <w:r>
        <w:rPr>
          <w:spacing w:val="-6"/>
          <w:sz w:val="20"/>
        </w:rPr>
        <w:t xml:space="preserve"> </w:t>
      </w:r>
      <w:r>
        <w:rPr>
          <w:sz w:val="20"/>
        </w:rPr>
        <w:t>acceleration</w:t>
      </w:r>
      <w:r>
        <w:rPr>
          <w:spacing w:val="-7"/>
          <w:sz w:val="20"/>
        </w:rPr>
        <w:t xml:space="preserve"> </w:t>
      </w:r>
      <w:r>
        <w:rPr>
          <w:sz w:val="20"/>
        </w:rPr>
        <w:t>of</w:t>
      </w:r>
      <w:r>
        <w:rPr>
          <w:spacing w:val="-7"/>
          <w:sz w:val="20"/>
        </w:rPr>
        <w:t xml:space="preserve"> </w:t>
      </w:r>
      <w:r>
        <w:rPr>
          <w:sz w:val="20"/>
        </w:rPr>
        <w:t>a</w:t>
      </w:r>
      <w:r>
        <w:rPr>
          <w:spacing w:val="-6"/>
          <w:sz w:val="20"/>
        </w:rPr>
        <w:t xml:space="preserve"> </w:t>
      </w:r>
      <w:r>
        <w:rPr>
          <w:spacing w:val="-2"/>
          <w:sz w:val="20"/>
        </w:rPr>
        <w:t>disease;</w:t>
      </w:r>
    </w:p>
    <w:p w14:paraId="224728D7" w14:textId="77777777" w:rsidR="00D33A64" w:rsidRDefault="00D33A64">
      <w:pPr>
        <w:pStyle w:val="BodyText"/>
        <w:spacing w:before="10"/>
      </w:pPr>
    </w:p>
    <w:p w14:paraId="224728D8" w14:textId="77777777" w:rsidR="00D33A64" w:rsidRDefault="0061461F">
      <w:pPr>
        <w:pStyle w:val="ListParagraph"/>
        <w:numPr>
          <w:ilvl w:val="0"/>
          <w:numId w:val="2"/>
        </w:numPr>
        <w:tabs>
          <w:tab w:val="left" w:pos="782"/>
        </w:tabs>
        <w:ind w:right="130"/>
        <w:rPr>
          <w:sz w:val="20"/>
        </w:rPr>
      </w:pPr>
      <w:r>
        <w:rPr>
          <w:sz w:val="20"/>
        </w:rPr>
        <w:t>The coming into existence, the aggravation, acceleration or recurrence of any other condition, circumstance, occurrence, activity, form of behaviour, course of conduct or state of affairs in relation to an individual:</w:t>
      </w:r>
    </w:p>
    <w:p w14:paraId="224728D9" w14:textId="77777777" w:rsidR="00D33A64" w:rsidRDefault="00D33A64">
      <w:pPr>
        <w:pStyle w:val="BodyText"/>
        <w:spacing w:before="11"/>
      </w:pPr>
    </w:p>
    <w:p w14:paraId="224728DA" w14:textId="77777777" w:rsidR="00D33A64" w:rsidRDefault="0061461F">
      <w:pPr>
        <w:pStyle w:val="ListParagraph"/>
        <w:numPr>
          <w:ilvl w:val="1"/>
          <w:numId w:val="2"/>
        </w:numPr>
        <w:tabs>
          <w:tab w:val="left" w:pos="2140"/>
        </w:tabs>
        <w:ind w:hanging="679"/>
        <w:rPr>
          <w:sz w:val="20"/>
        </w:rPr>
      </w:pPr>
      <w:r>
        <w:rPr>
          <w:sz w:val="20"/>
        </w:rPr>
        <w:t>That</w:t>
      </w:r>
      <w:r>
        <w:rPr>
          <w:spacing w:val="-7"/>
          <w:sz w:val="20"/>
        </w:rPr>
        <w:t xml:space="preserve"> </w:t>
      </w:r>
      <w:r>
        <w:rPr>
          <w:sz w:val="20"/>
        </w:rPr>
        <w:t>is</w:t>
      </w:r>
      <w:r>
        <w:rPr>
          <w:spacing w:val="-3"/>
          <w:sz w:val="20"/>
        </w:rPr>
        <w:t xml:space="preserve"> </w:t>
      </w:r>
      <w:r>
        <w:rPr>
          <w:sz w:val="20"/>
        </w:rPr>
        <w:t>or</w:t>
      </w:r>
      <w:r>
        <w:rPr>
          <w:spacing w:val="-6"/>
          <w:sz w:val="20"/>
        </w:rPr>
        <w:t xml:space="preserve"> </w:t>
      </w:r>
      <w:r>
        <w:rPr>
          <w:sz w:val="20"/>
        </w:rPr>
        <w:t>may</w:t>
      </w:r>
      <w:r>
        <w:rPr>
          <w:spacing w:val="-6"/>
          <w:sz w:val="20"/>
        </w:rPr>
        <w:t xml:space="preserve"> </w:t>
      </w:r>
      <w:r>
        <w:rPr>
          <w:sz w:val="20"/>
        </w:rPr>
        <w:t>be</w:t>
      </w:r>
      <w:r>
        <w:rPr>
          <w:spacing w:val="-6"/>
          <w:sz w:val="20"/>
        </w:rPr>
        <w:t xml:space="preserve"> </w:t>
      </w:r>
      <w:r>
        <w:rPr>
          <w:sz w:val="20"/>
        </w:rPr>
        <w:t>harmful</w:t>
      </w:r>
      <w:r>
        <w:rPr>
          <w:spacing w:val="-7"/>
          <w:sz w:val="20"/>
        </w:rPr>
        <w:t xml:space="preserve"> </w:t>
      </w:r>
      <w:r>
        <w:rPr>
          <w:sz w:val="20"/>
        </w:rPr>
        <w:t>or</w:t>
      </w:r>
      <w:r>
        <w:rPr>
          <w:spacing w:val="-5"/>
          <w:sz w:val="20"/>
        </w:rPr>
        <w:t xml:space="preserve"> </w:t>
      </w:r>
      <w:r>
        <w:rPr>
          <w:sz w:val="20"/>
        </w:rPr>
        <w:t>disadvantageous</w:t>
      </w:r>
      <w:r>
        <w:rPr>
          <w:spacing w:val="-5"/>
          <w:sz w:val="20"/>
        </w:rPr>
        <w:t xml:space="preserve"> </w:t>
      </w:r>
      <w:r>
        <w:rPr>
          <w:sz w:val="20"/>
        </w:rPr>
        <w:t>to</w:t>
      </w:r>
      <w:r>
        <w:rPr>
          <w:spacing w:val="-3"/>
          <w:sz w:val="20"/>
        </w:rPr>
        <w:t xml:space="preserve"> </w:t>
      </w:r>
      <w:r>
        <w:rPr>
          <w:sz w:val="20"/>
        </w:rPr>
        <w:t>you</w:t>
      </w:r>
      <w:r>
        <w:rPr>
          <w:spacing w:val="-4"/>
          <w:sz w:val="20"/>
        </w:rPr>
        <w:t xml:space="preserve"> </w:t>
      </w:r>
      <w:r>
        <w:rPr>
          <w:sz w:val="20"/>
        </w:rPr>
        <w:t>or</w:t>
      </w:r>
      <w:r>
        <w:rPr>
          <w:spacing w:val="-6"/>
          <w:sz w:val="20"/>
        </w:rPr>
        <w:t xml:space="preserve"> </w:t>
      </w:r>
      <w:r>
        <w:rPr>
          <w:sz w:val="20"/>
        </w:rPr>
        <w:t>the</w:t>
      </w:r>
      <w:r>
        <w:rPr>
          <w:spacing w:val="-6"/>
          <w:sz w:val="20"/>
        </w:rPr>
        <w:t xml:space="preserve"> </w:t>
      </w:r>
      <w:r>
        <w:rPr>
          <w:sz w:val="20"/>
        </w:rPr>
        <w:t>community;</w:t>
      </w:r>
      <w:r>
        <w:rPr>
          <w:spacing w:val="-6"/>
          <w:sz w:val="20"/>
        </w:rPr>
        <w:t xml:space="preserve"> </w:t>
      </w:r>
      <w:r>
        <w:rPr>
          <w:spacing w:val="-5"/>
          <w:sz w:val="20"/>
        </w:rPr>
        <w:t>or</w:t>
      </w:r>
    </w:p>
    <w:p w14:paraId="224728DB" w14:textId="77777777" w:rsidR="00D33A64" w:rsidRDefault="00D33A64">
      <w:pPr>
        <w:pStyle w:val="BodyText"/>
        <w:spacing w:before="8"/>
      </w:pPr>
    </w:p>
    <w:p w14:paraId="224728DC" w14:textId="77777777" w:rsidR="00D33A64" w:rsidRDefault="0061461F">
      <w:pPr>
        <w:pStyle w:val="ListParagraph"/>
        <w:numPr>
          <w:ilvl w:val="1"/>
          <w:numId w:val="2"/>
        </w:numPr>
        <w:tabs>
          <w:tab w:val="left" w:pos="2140"/>
        </w:tabs>
        <w:ind w:hanging="679"/>
        <w:rPr>
          <w:sz w:val="20"/>
        </w:rPr>
      </w:pPr>
      <w:r>
        <w:rPr>
          <w:sz w:val="20"/>
        </w:rPr>
        <w:t>That</w:t>
      </w:r>
      <w:r>
        <w:rPr>
          <w:spacing w:val="-7"/>
          <w:sz w:val="20"/>
        </w:rPr>
        <w:t xml:space="preserve"> </w:t>
      </w:r>
      <w:r>
        <w:rPr>
          <w:sz w:val="20"/>
        </w:rPr>
        <w:t>may</w:t>
      </w:r>
      <w:r>
        <w:rPr>
          <w:spacing w:val="-5"/>
          <w:sz w:val="20"/>
        </w:rPr>
        <w:t xml:space="preserve"> </w:t>
      </w:r>
      <w:r>
        <w:rPr>
          <w:sz w:val="20"/>
        </w:rPr>
        <w:t>result</w:t>
      </w:r>
      <w:r>
        <w:rPr>
          <w:spacing w:val="-4"/>
          <w:sz w:val="20"/>
        </w:rPr>
        <w:t xml:space="preserve"> </w:t>
      </w:r>
      <w:r>
        <w:rPr>
          <w:sz w:val="20"/>
        </w:rPr>
        <w:t>in</w:t>
      </w:r>
      <w:r>
        <w:rPr>
          <w:spacing w:val="-4"/>
          <w:sz w:val="20"/>
        </w:rPr>
        <w:t xml:space="preserve"> </w:t>
      </w:r>
      <w:r>
        <w:rPr>
          <w:sz w:val="20"/>
        </w:rPr>
        <w:t>harm</w:t>
      </w:r>
      <w:r>
        <w:rPr>
          <w:spacing w:val="-4"/>
          <w:sz w:val="20"/>
        </w:rPr>
        <w:t xml:space="preserve"> </w:t>
      </w:r>
      <w:r>
        <w:rPr>
          <w:sz w:val="20"/>
        </w:rPr>
        <w:t>or</w:t>
      </w:r>
      <w:r>
        <w:rPr>
          <w:spacing w:val="-4"/>
          <w:sz w:val="20"/>
        </w:rPr>
        <w:t xml:space="preserve"> </w:t>
      </w:r>
      <w:r>
        <w:rPr>
          <w:sz w:val="20"/>
        </w:rPr>
        <w:t>disadvantage</w:t>
      </w:r>
      <w:r>
        <w:rPr>
          <w:spacing w:val="-6"/>
          <w:sz w:val="20"/>
        </w:rPr>
        <w:t xml:space="preserve"> </w:t>
      </w:r>
      <w:r>
        <w:rPr>
          <w:sz w:val="20"/>
        </w:rPr>
        <w:t>to you</w:t>
      </w:r>
      <w:r>
        <w:rPr>
          <w:spacing w:val="-7"/>
          <w:sz w:val="20"/>
        </w:rPr>
        <w:t xml:space="preserve"> </w:t>
      </w:r>
      <w:r>
        <w:rPr>
          <w:sz w:val="20"/>
        </w:rPr>
        <w:t>or</w:t>
      </w:r>
      <w:r>
        <w:rPr>
          <w:spacing w:val="-6"/>
          <w:sz w:val="20"/>
        </w:rPr>
        <w:t xml:space="preserve"> </w:t>
      </w:r>
      <w:r>
        <w:rPr>
          <w:spacing w:val="-2"/>
          <w:sz w:val="20"/>
        </w:rPr>
        <w:t>community;</w:t>
      </w:r>
    </w:p>
    <w:p w14:paraId="224728DD" w14:textId="77777777" w:rsidR="00D33A64" w:rsidRDefault="00D33A64">
      <w:pPr>
        <w:rPr>
          <w:sz w:val="20"/>
        </w:rPr>
        <w:sectPr w:rsidR="00D33A64">
          <w:footerReference w:type="default" r:id="rId10"/>
          <w:pgSz w:w="11910" w:h="16840"/>
          <w:pgMar w:top="620" w:right="600" w:bottom="800" w:left="620" w:header="0" w:footer="608" w:gutter="0"/>
          <w:pgNumType w:start="2"/>
          <w:cols w:space="720"/>
        </w:sectPr>
      </w:pPr>
    </w:p>
    <w:p w14:paraId="224728DE" w14:textId="77777777" w:rsidR="00D33A64" w:rsidRDefault="0061461F">
      <w:pPr>
        <w:pStyle w:val="BodyText"/>
        <w:spacing w:before="81"/>
        <w:ind w:left="100" w:right="129"/>
        <w:jc w:val="both"/>
      </w:pPr>
      <w:r>
        <w:lastRenderedPageBreak/>
        <w:t>That may be suffered by you (or a person for whom or on whose behalf you are acquiring the services) resulting from the supply of the recreational services or recreational activities is excluded.</w:t>
      </w:r>
    </w:p>
    <w:p w14:paraId="224728DF" w14:textId="77777777" w:rsidR="00D33A64" w:rsidRDefault="00D33A64">
      <w:pPr>
        <w:pStyle w:val="BodyText"/>
        <w:spacing w:before="8"/>
      </w:pPr>
    </w:p>
    <w:p w14:paraId="224728E0" w14:textId="77777777" w:rsidR="00D33A64" w:rsidRDefault="0061461F">
      <w:pPr>
        <w:pStyle w:val="BodyText"/>
        <w:ind w:left="100" w:right="118"/>
        <w:jc w:val="both"/>
      </w:pPr>
      <w:r>
        <w:t xml:space="preserve">You acknowledge and agree that the above provision operates to exclude the liability of the Provider as a result of a breach of an express or implied warranty that the recreational services will be rendered with reasonable care and skill in accordance with section 5J of the </w:t>
      </w:r>
      <w:r>
        <w:rPr>
          <w:i/>
        </w:rPr>
        <w:t xml:space="preserve">Civil Liability Act 2002 </w:t>
      </w:r>
      <w:r>
        <w:t xml:space="preserve">(WA) and section 5N of the </w:t>
      </w:r>
      <w:r>
        <w:rPr>
          <w:i/>
        </w:rPr>
        <w:t xml:space="preserve">Civil Liability Act 2002 </w:t>
      </w:r>
      <w:r>
        <w:t>(NSW).</w:t>
      </w:r>
    </w:p>
    <w:p w14:paraId="224728E1" w14:textId="77777777" w:rsidR="00D33A64" w:rsidRDefault="00D33A64">
      <w:pPr>
        <w:pStyle w:val="BodyText"/>
        <w:spacing w:before="12"/>
      </w:pPr>
    </w:p>
    <w:p w14:paraId="224728E2" w14:textId="77777777" w:rsidR="00D33A64" w:rsidRDefault="0061461F">
      <w:pPr>
        <w:pStyle w:val="Heading1"/>
        <w:jc w:val="both"/>
      </w:pPr>
      <w:r>
        <w:t>For</w:t>
      </w:r>
      <w:r>
        <w:rPr>
          <w:spacing w:val="-6"/>
        </w:rPr>
        <w:t xml:space="preserve"> </w:t>
      </w:r>
      <w:r>
        <w:t>South</w:t>
      </w:r>
      <w:r>
        <w:rPr>
          <w:spacing w:val="-5"/>
        </w:rPr>
        <w:t xml:space="preserve"> </w:t>
      </w:r>
      <w:r>
        <w:rPr>
          <w:spacing w:val="-2"/>
        </w:rPr>
        <w:t>Australia</w:t>
      </w:r>
    </w:p>
    <w:p w14:paraId="224728E3" w14:textId="77777777" w:rsidR="00D33A64" w:rsidRDefault="00D33A64">
      <w:pPr>
        <w:pStyle w:val="BodyText"/>
        <w:spacing w:before="10"/>
        <w:rPr>
          <w:b/>
        </w:rPr>
      </w:pPr>
    </w:p>
    <w:p w14:paraId="224728E4" w14:textId="77777777" w:rsidR="00D33A64" w:rsidRDefault="0061461F">
      <w:pPr>
        <w:ind w:left="100"/>
        <w:jc w:val="both"/>
        <w:rPr>
          <w:b/>
          <w:sz w:val="20"/>
        </w:rPr>
      </w:pPr>
      <w:r>
        <w:rPr>
          <w:b/>
          <w:sz w:val="20"/>
        </w:rPr>
        <w:t>Exclusion,</w:t>
      </w:r>
      <w:r>
        <w:rPr>
          <w:b/>
          <w:spacing w:val="-8"/>
          <w:sz w:val="20"/>
        </w:rPr>
        <w:t xml:space="preserve"> </w:t>
      </w:r>
      <w:r>
        <w:rPr>
          <w:b/>
          <w:sz w:val="20"/>
        </w:rPr>
        <w:t>restriction</w:t>
      </w:r>
      <w:r>
        <w:rPr>
          <w:b/>
          <w:spacing w:val="-7"/>
          <w:sz w:val="20"/>
        </w:rPr>
        <w:t xml:space="preserve"> </w:t>
      </w:r>
      <w:r>
        <w:rPr>
          <w:b/>
          <w:sz w:val="20"/>
        </w:rPr>
        <w:t>or</w:t>
      </w:r>
      <w:r>
        <w:rPr>
          <w:b/>
          <w:spacing w:val="-5"/>
          <w:sz w:val="20"/>
        </w:rPr>
        <w:t xml:space="preserve"> </w:t>
      </w:r>
      <w:r>
        <w:rPr>
          <w:b/>
          <w:sz w:val="20"/>
        </w:rPr>
        <w:t>modification</w:t>
      </w:r>
      <w:r>
        <w:rPr>
          <w:b/>
          <w:spacing w:val="-7"/>
          <w:sz w:val="20"/>
        </w:rPr>
        <w:t xml:space="preserve"> </w:t>
      </w:r>
      <w:r>
        <w:rPr>
          <w:b/>
          <w:sz w:val="20"/>
        </w:rPr>
        <w:t>of</w:t>
      </w:r>
      <w:r>
        <w:rPr>
          <w:b/>
          <w:spacing w:val="-6"/>
          <w:sz w:val="20"/>
        </w:rPr>
        <w:t xml:space="preserve"> </w:t>
      </w:r>
      <w:r>
        <w:rPr>
          <w:b/>
          <w:sz w:val="20"/>
        </w:rPr>
        <w:t>rights</w:t>
      </w:r>
      <w:r>
        <w:rPr>
          <w:b/>
          <w:spacing w:val="-7"/>
          <w:sz w:val="20"/>
        </w:rPr>
        <w:t xml:space="preserve"> </w:t>
      </w:r>
      <w:r>
        <w:rPr>
          <w:b/>
          <w:sz w:val="20"/>
        </w:rPr>
        <w:t>under</w:t>
      </w:r>
      <w:r>
        <w:rPr>
          <w:b/>
          <w:spacing w:val="-9"/>
          <w:sz w:val="20"/>
        </w:rPr>
        <w:t xml:space="preserve"> </w:t>
      </w:r>
      <w:r>
        <w:rPr>
          <w:b/>
          <w:sz w:val="20"/>
        </w:rPr>
        <w:t>the</w:t>
      </w:r>
      <w:r>
        <w:rPr>
          <w:b/>
          <w:spacing w:val="-2"/>
          <w:sz w:val="20"/>
        </w:rPr>
        <w:t xml:space="preserve"> </w:t>
      </w:r>
      <w:r>
        <w:rPr>
          <w:b/>
          <w:i/>
          <w:sz w:val="20"/>
        </w:rPr>
        <w:t>Australian</w:t>
      </w:r>
      <w:r>
        <w:rPr>
          <w:b/>
          <w:i/>
          <w:spacing w:val="-7"/>
          <w:sz w:val="20"/>
        </w:rPr>
        <w:t xml:space="preserve"> </w:t>
      </w:r>
      <w:r>
        <w:rPr>
          <w:b/>
          <w:i/>
          <w:sz w:val="20"/>
        </w:rPr>
        <w:t>Consumer</w:t>
      </w:r>
      <w:r>
        <w:rPr>
          <w:b/>
          <w:i/>
          <w:spacing w:val="-9"/>
          <w:sz w:val="20"/>
        </w:rPr>
        <w:t xml:space="preserve"> </w:t>
      </w:r>
      <w:r>
        <w:rPr>
          <w:b/>
          <w:i/>
          <w:sz w:val="20"/>
        </w:rPr>
        <w:t>Law</w:t>
      </w:r>
      <w:r>
        <w:rPr>
          <w:b/>
          <w:i/>
          <w:spacing w:val="-5"/>
          <w:sz w:val="20"/>
        </w:rPr>
        <w:t xml:space="preserve"> </w:t>
      </w:r>
      <w:r>
        <w:rPr>
          <w:b/>
          <w:spacing w:val="-4"/>
          <w:sz w:val="20"/>
        </w:rPr>
        <w:t>(SA)</w:t>
      </w:r>
    </w:p>
    <w:p w14:paraId="224728E5" w14:textId="77777777" w:rsidR="00D33A64" w:rsidRDefault="00D33A64">
      <w:pPr>
        <w:pStyle w:val="BodyText"/>
        <w:spacing w:before="11"/>
        <w:rPr>
          <w:b/>
        </w:rPr>
      </w:pPr>
    </w:p>
    <w:p w14:paraId="224728E6" w14:textId="77777777" w:rsidR="00D33A64" w:rsidRDefault="0061461F">
      <w:pPr>
        <w:pStyle w:val="BodyText"/>
        <w:ind w:left="100"/>
        <w:jc w:val="both"/>
      </w:pPr>
      <w:r>
        <w:rPr>
          <w:u w:val="single"/>
        </w:rPr>
        <w:t>Your</w:t>
      </w:r>
      <w:r>
        <w:rPr>
          <w:spacing w:val="-8"/>
          <w:u w:val="single"/>
        </w:rPr>
        <w:t xml:space="preserve"> </w:t>
      </w:r>
      <w:r>
        <w:rPr>
          <w:spacing w:val="-2"/>
          <w:u w:val="single"/>
        </w:rPr>
        <w:t>rights:</w:t>
      </w:r>
    </w:p>
    <w:p w14:paraId="224728E7" w14:textId="77777777" w:rsidR="00D33A64" w:rsidRDefault="00D33A64">
      <w:pPr>
        <w:pStyle w:val="BodyText"/>
        <w:spacing w:before="8"/>
      </w:pPr>
    </w:p>
    <w:p w14:paraId="224728E8" w14:textId="77777777" w:rsidR="00D33A64" w:rsidRDefault="0061461F">
      <w:pPr>
        <w:pStyle w:val="BodyText"/>
        <w:ind w:left="100"/>
      </w:pPr>
      <w:r>
        <w:t xml:space="preserve">Under sections 60 and 61 of the </w:t>
      </w:r>
      <w:r>
        <w:rPr>
          <w:i/>
        </w:rPr>
        <w:t>Australian Consumer Law (SA)</w:t>
      </w:r>
      <w:r>
        <w:t>, if a person in trade or commerce supplies you with services (including recreational services</w:t>
      </w:r>
      <w:hyperlink w:anchor="_bookmark2" w:history="1">
        <w:r w:rsidR="00D33A64">
          <w:rPr>
            <w:position w:val="6"/>
            <w:sz w:val="13"/>
          </w:rPr>
          <w:t>3</w:t>
        </w:r>
      </w:hyperlink>
      <w:r>
        <w:t>), there is—</w:t>
      </w:r>
    </w:p>
    <w:p w14:paraId="224728E9" w14:textId="77777777" w:rsidR="00D33A64" w:rsidRDefault="00D33A64">
      <w:pPr>
        <w:pStyle w:val="BodyText"/>
        <w:spacing w:before="12"/>
      </w:pPr>
    </w:p>
    <w:p w14:paraId="224728EA" w14:textId="77777777" w:rsidR="00D33A64" w:rsidRDefault="0061461F">
      <w:pPr>
        <w:pStyle w:val="ListParagraph"/>
        <w:numPr>
          <w:ilvl w:val="0"/>
          <w:numId w:val="1"/>
        </w:numPr>
        <w:tabs>
          <w:tab w:val="left" w:pos="459"/>
        </w:tabs>
        <w:ind w:left="459" w:hanging="359"/>
        <w:rPr>
          <w:sz w:val="20"/>
        </w:rPr>
      </w:pPr>
      <w:r>
        <w:rPr>
          <w:sz w:val="20"/>
        </w:rPr>
        <w:t>A</w:t>
      </w:r>
      <w:r>
        <w:rPr>
          <w:spacing w:val="-7"/>
          <w:sz w:val="20"/>
        </w:rPr>
        <w:t xml:space="preserve"> </w:t>
      </w:r>
      <w:r>
        <w:rPr>
          <w:sz w:val="20"/>
        </w:rPr>
        <w:t>statutory</w:t>
      </w:r>
      <w:r>
        <w:rPr>
          <w:spacing w:val="-4"/>
          <w:sz w:val="20"/>
        </w:rPr>
        <w:t xml:space="preserve"> </w:t>
      </w:r>
      <w:r>
        <w:rPr>
          <w:sz w:val="20"/>
        </w:rPr>
        <w:t>guarantee</w:t>
      </w:r>
      <w:r>
        <w:rPr>
          <w:spacing w:val="-7"/>
          <w:sz w:val="20"/>
        </w:rPr>
        <w:t xml:space="preserve"> </w:t>
      </w:r>
      <w:r>
        <w:rPr>
          <w:sz w:val="20"/>
        </w:rPr>
        <w:t>that</w:t>
      </w:r>
      <w:r>
        <w:rPr>
          <w:spacing w:val="-6"/>
          <w:sz w:val="20"/>
        </w:rPr>
        <w:t xml:space="preserve"> </w:t>
      </w:r>
      <w:r>
        <w:rPr>
          <w:sz w:val="20"/>
        </w:rPr>
        <w:t>those</w:t>
      </w:r>
      <w:r>
        <w:rPr>
          <w:spacing w:val="-7"/>
          <w:sz w:val="20"/>
        </w:rPr>
        <w:t xml:space="preserve"> </w:t>
      </w:r>
      <w:r>
        <w:rPr>
          <w:sz w:val="20"/>
        </w:rPr>
        <w:t>services</w:t>
      </w:r>
      <w:r>
        <w:rPr>
          <w:spacing w:val="-5"/>
          <w:sz w:val="20"/>
        </w:rPr>
        <w:t xml:space="preserve"> </w:t>
      </w:r>
      <w:r>
        <w:rPr>
          <w:sz w:val="20"/>
        </w:rPr>
        <w:t>will</w:t>
      </w:r>
      <w:r>
        <w:rPr>
          <w:spacing w:val="-5"/>
          <w:sz w:val="20"/>
        </w:rPr>
        <w:t xml:space="preserve"> </w:t>
      </w:r>
      <w:r>
        <w:rPr>
          <w:sz w:val="20"/>
        </w:rPr>
        <w:t>be</w:t>
      </w:r>
      <w:r>
        <w:rPr>
          <w:spacing w:val="-7"/>
          <w:sz w:val="20"/>
        </w:rPr>
        <w:t xml:space="preserve"> </w:t>
      </w:r>
      <w:r>
        <w:rPr>
          <w:sz w:val="20"/>
        </w:rPr>
        <w:t>rendered</w:t>
      </w:r>
      <w:r>
        <w:rPr>
          <w:spacing w:val="-8"/>
          <w:sz w:val="20"/>
        </w:rPr>
        <w:t xml:space="preserve"> </w:t>
      </w:r>
      <w:r>
        <w:rPr>
          <w:sz w:val="20"/>
        </w:rPr>
        <w:t>with</w:t>
      </w:r>
      <w:r>
        <w:rPr>
          <w:spacing w:val="-6"/>
          <w:sz w:val="20"/>
        </w:rPr>
        <w:t xml:space="preserve"> </w:t>
      </w:r>
      <w:r>
        <w:rPr>
          <w:sz w:val="20"/>
        </w:rPr>
        <w:t>due</w:t>
      </w:r>
      <w:r>
        <w:rPr>
          <w:spacing w:val="-7"/>
          <w:sz w:val="20"/>
        </w:rPr>
        <w:t xml:space="preserve"> </w:t>
      </w:r>
      <w:r>
        <w:rPr>
          <w:sz w:val="20"/>
        </w:rPr>
        <w:t>care</w:t>
      </w:r>
      <w:r>
        <w:rPr>
          <w:spacing w:val="-4"/>
          <w:sz w:val="20"/>
        </w:rPr>
        <w:t xml:space="preserve"> </w:t>
      </w:r>
      <w:r>
        <w:rPr>
          <w:sz w:val="20"/>
        </w:rPr>
        <w:t>and</w:t>
      </w:r>
      <w:r>
        <w:rPr>
          <w:spacing w:val="-5"/>
          <w:sz w:val="20"/>
        </w:rPr>
        <w:t xml:space="preserve"> </w:t>
      </w:r>
      <w:r>
        <w:rPr>
          <w:sz w:val="20"/>
        </w:rPr>
        <w:t>skill;</w:t>
      </w:r>
      <w:r>
        <w:rPr>
          <w:spacing w:val="-4"/>
          <w:sz w:val="20"/>
        </w:rPr>
        <w:t xml:space="preserve"> </w:t>
      </w:r>
      <w:r>
        <w:rPr>
          <w:spacing w:val="-5"/>
          <w:sz w:val="20"/>
        </w:rPr>
        <w:t>and</w:t>
      </w:r>
    </w:p>
    <w:p w14:paraId="224728EB" w14:textId="77777777" w:rsidR="00D33A64" w:rsidRDefault="00D33A64">
      <w:pPr>
        <w:pStyle w:val="BodyText"/>
        <w:spacing w:before="13"/>
      </w:pPr>
    </w:p>
    <w:p w14:paraId="224728EC" w14:textId="77777777" w:rsidR="00D33A64" w:rsidRDefault="0061461F">
      <w:pPr>
        <w:pStyle w:val="ListParagraph"/>
        <w:numPr>
          <w:ilvl w:val="0"/>
          <w:numId w:val="1"/>
        </w:numPr>
        <w:tabs>
          <w:tab w:val="left" w:pos="460"/>
        </w:tabs>
        <w:spacing w:before="1" w:line="235" w:lineRule="auto"/>
        <w:ind w:right="124"/>
        <w:jc w:val="both"/>
        <w:rPr>
          <w:sz w:val="20"/>
        </w:rPr>
      </w:pPr>
      <w:r>
        <w:rPr>
          <w:sz w:val="20"/>
        </w:rPr>
        <w:t>A statutory guarantee that those services, and any product resulting from those services, will be reasonably fit for the</w:t>
      </w:r>
      <w:r>
        <w:rPr>
          <w:spacing w:val="-7"/>
          <w:sz w:val="20"/>
        </w:rPr>
        <w:t xml:space="preserve"> </w:t>
      </w:r>
      <w:r>
        <w:rPr>
          <w:sz w:val="20"/>
        </w:rPr>
        <w:t>purpose</w:t>
      </w:r>
      <w:r>
        <w:rPr>
          <w:spacing w:val="-7"/>
          <w:sz w:val="20"/>
        </w:rPr>
        <w:t xml:space="preserve"> </w:t>
      </w:r>
      <w:r>
        <w:rPr>
          <w:sz w:val="20"/>
        </w:rPr>
        <w:t>for</w:t>
      </w:r>
      <w:r>
        <w:rPr>
          <w:spacing w:val="-6"/>
          <w:sz w:val="20"/>
        </w:rPr>
        <w:t xml:space="preserve"> </w:t>
      </w:r>
      <w:r>
        <w:rPr>
          <w:sz w:val="20"/>
        </w:rPr>
        <w:t>which</w:t>
      </w:r>
      <w:r>
        <w:rPr>
          <w:spacing w:val="-4"/>
          <w:sz w:val="20"/>
        </w:rPr>
        <w:t xml:space="preserve"> </w:t>
      </w:r>
      <w:r>
        <w:rPr>
          <w:sz w:val="20"/>
        </w:rPr>
        <w:t>the</w:t>
      </w:r>
      <w:r>
        <w:rPr>
          <w:spacing w:val="-7"/>
          <w:sz w:val="20"/>
        </w:rPr>
        <w:t xml:space="preserve"> </w:t>
      </w:r>
      <w:r>
        <w:rPr>
          <w:sz w:val="20"/>
        </w:rPr>
        <w:t>services</w:t>
      </w:r>
      <w:r>
        <w:rPr>
          <w:spacing w:val="-6"/>
          <w:sz w:val="20"/>
        </w:rPr>
        <w:t xml:space="preserve"> </w:t>
      </w:r>
      <w:r>
        <w:rPr>
          <w:sz w:val="20"/>
        </w:rPr>
        <w:t>are</w:t>
      </w:r>
      <w:r>
        <w:rPr>
          <w:spacing w:val="-6"/>
          <w:sz w:val="20"/>
        </w:rPr>
        <w:t xml:space="preserve"> </w:t>
      </w:r>
      <w:r>
        <w:rPr>
          <w:sz w:val="20"/>
        </w:rPr>
        <w:t>being</w:t>
      </w:r>
      <w:r>
        <w:rPr>
          <w:spacing w:val="-5"/>
          <w:sz w:val="20"/>
        </w:rPr>
        <w:t xml:space="preserve"> </w:t>
      </w:r>
      <w:r>
        <w:rPr>
          <w:sz w:val="20"/>
        </w:rPr>
        <w:t>acquired</w:t>
      </w:r>
      <w:r>
        <w:rPr>
          <w:spacing w:val="-5"/>
          <w:sz w:val="20"/>
        </w:rPr>
        <w:t xml:space="preserve"> </w:t>
      </w:r>
      <w:r>
        <w:rPr>
          <w:sz w:val="20"/>
        </w:rPr>
        <w:t>(as</w:t>
      </w:r>
      <w:r>
        <w:rPr>
          <w:spacing w:val="-6"/>
          <w:sz w:val="20"/>
        </w:rPr>
        <w:t xml:space="preserve"> </w:t>
      </w:r>
      <w:r>
        <w:rPr>
          <w:sz w:val="20"/>
        </w:rPr>
        <w:t>long</w:t>
      </w:r>
      <w:r>
        <w:rPr>
          <w:spacing w:val="-4"/>
          <w:sz w:val="20"/>
        </w:rPr>
        <w:t xml:space="preserve"> </w:t>
      </w:r>
      <w:r>
        <w:rPr>
          <w:sz w:val="20"/>
        </w:rPr>
        <w:t>as</w:t>
      </w:r>
      <w:r>
        <w:rPr>
          <w:spacing w:val="-5"/>
          <w:sz w:val="20"/>
        </w:rPr>
        <w:t xml:space="preserve"> </w:t>
      </w:r>
      <w:r>
        <w:rPr>
          <w:sz w:val="20"/>
        </w:rPr>
        <w:t>that</w:t>
      </w:r>
      <w:r>
        <w:rPr>
          <w:spacing w:val="-4"/>
          <w:sz w:val="20"/>
        </w:rPr>
        <w:t xml:space="preserve"> </w:t>
      </w:r>
      <w:r>
        <w:rPr>
          <w:sz w:val="20"/>
        </w:rPr>
        <w:t>purpose</w:t>
      </w:r>
      <w:r>
        <w:rPr>
          <w:spacing w:val="-7"/>
          <w:sz w:val="20"/>
        </w:rPr>
        <w:t xml:space="preserve"> </w:t>
      </w:r>
      <w:r>
        <w:rPr>
          <w:sz w:val="20"/>
        </w:rPr>
        <w:t>is</w:t>
      </w:r>
      <w:r>
        <w:rPr>
          <w:spacing w:val="-3"/>
          <w:sz w:val="20"/>
        </w:rPr>
        <w:t xml:space="preserve"> </w:t>
      </w:r>
      <w:r>
        <w:rPr>
          <w:sz w:val="20"/>
        </w:rPr>
        <w:t>made</w:t>
      </w:r>
      <w:r>
        <w:rPr>
          <w:spacing w:val="-7"/>
          <w:sz w:val="20"/>
        </w:rPr>
        <w:t xml:space="preserve"> </w:t>
      </w:r>
      <w:r>
        <w:rPr>
          <w:sz w:val="20"/>
        </w:rPr>
        <w:t>known</w:t>
      </w:r>
      <w:r>
        <w:rPr>
          <w:spacing w:val="-5"/>
          <w:sz w:val="20"/>
        </w:rPr>
        <w:t xml:space="preserve"> </w:t>
      </w:r>
      <w:r>
        <w:rPr>
          <w:sz w:val="20"/>
        </w:rPr>
        <w:t>to</w:t>
      </w:r>
      <w:r>
        <w:rPr>
          <w:spacing w:val="-7"/>
          <w:sz w:val="20"/>
        </w:rPr>
        <w:t xml:space="preserve"> </w:t>
      </w:r>
      <w:r>
        <w:rPr>
          <w:sz w:val="20"/>
        </w:rPr>
        <w:t>the</w:t>
      </w:r>
      <w:r>
        <w:rPr>
          <w:spacing w:val="-7"/>
          <w:sz w:val="20"/>
        </w:rPr>
        <w:t xml:space="preserve"> </w:t>
      </w:r>
      <w:r>
        <w:rPr>
          <w:sz w:val="20"/>
        </w:rPr>
        <w:t>supplier);</w:t>
      </w:r>
      <w:r>
        <w:rPr>
          <w:spacing w:val="-6"/>
          <w:sz w:val="20"/>
        </w:rPr>
        <w:t xml:space="preserve"> </w:t>
      </w:r>
      <w:r>
        <w:rPr>
          <w:sz w:val="20"/>
        </w:rPr>
        <w:t>and</w:t>
      </w:r>
    </w:p>
    <w:p w14:paraId="224728ED" w14:textId="77777777" w:rsidR="00D33A64" w:rsidRDefault="00D33A64">
      <w:pPr>
        <w:pStyle w:val="BodyText"/>
        <w:spacing w:before="13"/>
      </w:pPr>
    </w:p>
    <w:p w14:paraId="224728EE" w14:textId="77777777" w:rsidR="00D33A64" w:rsidRDefault="0061461F">
      <w:pPr>
        <w:pStyle w:val="ListParagraph"/>
        <w:numPr>
          <w:ilvl w:val="0"/>
          <w:numId w:val="1"/>
        </w:numPr>
        <w:tabs>
          <w:tab w:val="left" w:pos="460"/>
        </w:tabs>
        <w:ind w:right="126"/>
        <w:jc w:val="both"/>
        <w:rPr>
          <w:sz w:val="20"/>
        </w:rPr>
      </w:pPr>
      <w:r>
        <w:rPr>
          <w:sz w:val="20"/>
        </w:rPr>
        <w:t>A statutory guarantee that those services, and any product resulting from those services, will be of such a nature, and quality, state or condition, that they might reasonably be expected to achieve the result that the consumer wishes to achieve (as long as that wish is made known to the supplier or a person with whom negotiations have been conducted in relation to the acquisition of the services).</w:t>
      </w:r>
    </w:p>
    <w:p w14:paraId="224728EF" w14:textId="77777777" w:rsidR="00D33A64" w:rsidRDefault="00D33A64">
      <w:pPr>
        <w:pStyle w:val="BodyText"/>
        <w:spacing w:before="8"/>
      </w:pPr>
    </w:p>
    <w:p w14:paraId="224728F0" w14:textId="77777777" w:rsidR="00D33A64" w:rsidRDefault="0061461F">
      <w:pPr>
        <w:pStyle w:val="BodyText"/>
        <w:ind w:left="100"/>
      </w:pPr>
      <w:r>
        <w:rPr>
          <w:u w:val="single"/>
        </w:rPr>
        <w:t>Excluding,</w:t>
      </w:r>
      <w:r>
        <w:rPr>
          <w:spacing w:val="-10"/>
          <w:u w:val="single"/>
        </w:rPr>
        <w:t xml:space="preserve"> </w:t>
      </w:r>
      <w:r>
        <w:rPr>
          <w:u w:val="single"/>
        </w:rPr>
        <w:t>restricting</w:t>
      </w:r>
      <w:r>
        <w:rPr>
          <w:spacing w:val="-10"/>
          <w:u w:val="single"/>
        </w:rPr>
        <w:t xml:space="preserve"> </w:t>
      </w:r>
      <w:r>
        <w:rPr>
          <w:u w:val="single"/>
        </w:rPr>
        <w:t>or</w:t>
      </w:r>
      <w:r>
        <w:rPr>
          <w:spacing w:val="-7"/>
          <w:u w:val="single"/>
        </w:rPr>
        <w:t xml:space="preserve"> </w:t>
      </w:r>
      <w:r>
        <w:rPr>
          <w:u w:val="single"/>
        </w:rPr>
        <w:t>modifying</w:t>
      </w:r>
      <w:r>
        <w:rPr>
          <w:spacing w:val="-10"/>
          <w:u w:val="single"/>
        </w:rPr>
        <w:t xml:space="preserve"> </w:t>
      </w:r>
      <w:r>
        <w:rPr>
          <w:u w:val="single"/>
        </w:rPr>
        <w:t>your</w:t>
      </w:r>
      <w:r>
        <w:rPr>
          <w:spacing w:val="-9"/>
          <w:u w:val="single"/>
        </w:rPr>
        <w:t xml:space="preserve"> </w:t>
      </w:r>
      <w:r>
        <w:rPr>
          <w:spacing w:val="-2"/>
          <w:u w:val="single"/>
        </w:rPr>
        <w:t>rights:</w:t>
      </w:r>
    </w:p>
    <w:p w14:paraId="224728F1" w14:textId="77777777" w:rsidR="00D33A64" w:rsidRDefault="00D33A64">
      <w:pPr>
        <w:pStyle w:val="BodyText"/>
        <w:spacing w:before="10"/>
      </w:pPr>
    </w:p>
    <w:p w14:paraId="224728F2" w14:textId="77777777" w:rsidR="00D33A64" w:rsidRDefault="0061461F">
      <w:pPr>
        <w:pStyle w:val="BodyText"/>
        <w:spacing w:before="1"/>
        <w:ind w:left="100" w:right="126"/>
        <w:jc w:val="both"/>
      </w:pPr>
      <w:r>
        <w:t xml:space="preserve">Under section 42 of the </w:t>
      </w:r>
      <w:proofErr w:type="gramStart"/>
      <w:r>
        <w:rPr>
          <w:i/>
        </w:rPr>
        <w:t>Fair Trading</w:t>
      </w:r>
      <w:proofErr w:type="gramEnd"/>
      <w:r>
        <w:rPr>
          <w:i/>
        </w:rPr>
        <w:t xml:space="preserve"> Act 1987</w:t>
      </w:r>
      <w:r>
        <w:t xml:space="preserve">, the supplier of recreational services is entitled to ask you to agree to exclude, restrict or modify his or her liability for any personal injury suffered by you or another person for whom or on whose behalf you are acquiring the services (a </w:t>
      </w:r>
      <w:proofErr w:type="gramStart"/>
      <w:r>
        <w:rPr>
          <w:b/>
          <w:i/>
        </w:rPr>
        <w:t>third party</w:t>
      </w:r>
      <w:proofErr w:type="gramEnd"/>
      <w:r>
        <w:rPr>
          <w:b/>
          <w:i/>
        </w:rPr>
        <w:t xml:space="preserve"> consumer</w:t>
      </w:r>
      <w:r>
        <w:t>).</w:t>
      </w:r>
    </w:p>
    <w:p w14:paraId="224728F3" w14:textId="77777777" w:rsidR="00D33A64" w:rsidRDefault="00D33A64">
      <w:pPr>
        <w:pStyle w:val="BodyText"/>
        <w:spacing w:before="8"/>
      </w:pPr>
    </w:p>
    <w:p w14:paraId="224728F4" w14:textId="77777777" w:rsidR="00D33A64" w:rsidRDefault="0061461F">
      <w:pPr>
        <w:pStyle w:val="BodyText"/>
        <w:spacing w:before="1"/>
        <w:ind w:left="100" w:right="132"/>
        <w:jc w:val="both"/>
        <w:rPr>
          <w:sz w:val="13"/>
        </w:rPr>
      </w:pPr>
      <w:r>
        <w:t xml:space="preserve">If you sign this form, you will be agreeing to exclude, restrict or modify the supplier's liability with the result that compensation may not be payable if you or the </w:t>
      </w:r>
      <w:proofErr w:type="gramStart"/>
      <w:r>
        <w:t>third party</w:t>
      </w:r>
      <w:proofErr w:type="gramEnd"/>
      <w:r>
        <w:t xml:space="preserve"> consumer suffer personal injury</w:t>
      </w:r>
      <w:hyperlink w:anchor="_bookmark3" w:history="1">
        <w:r w:rsidR="00D33A64">
          <w:t>.</w:t>
        </w:r>
        <w:r w:rsidR="00D33A64">
          <w:rPr>
            <w:position w:val="6"/>
            <w:sz w:val="13"/>
          </w:rPr>
          <w:t>4</w:t>
        </w:r>
      </w:hyperlink>
    </w:p>
    <w:p w14:paraId="224728F5" w14:textId="77777777" w:rsidR="00D33A64" w:rsidRDefault="00D33A64">
      <w:pPr>
        <w:pStyle w:val="BodyText"/>
        <w:spacing w:before="10"/>
      </w:pPr>
    </w:p>
    <w:p w14:paraId="224728F6" w14:textId="77777777" w:rsidR="00D33A64" w:rsidRDefault="0061461F">
      <w:pPr>
        <w:pStyle w:val="BodyText"/>
        <w:ind w:left="100"/>
      </w:pPr>
      <w:r>
        <w:rPr>
          <w:spacing w:val="-2"/>
          <w:u w:val="single"/>
        </w:rPr>
        <w:t>Important</w:t>
      </w:r>
    </w:p>
    <w:p w14:paraId="224728F7" w14:textId="77777777" w:rsidR="00D33A64" w:rsidRDefault="00D33A64">
      <w:pPr>
        <w:pStyle w:val="BodyText"/>
        <w:spacing w:before="9"/>
      </w:pPr>
    </w:p>
    <w:p w14:paraId="224728F8" w14:textId="77777777" w:rsidR="00D33A64" w:rsidRDefault="0061461F">
      <w:pPr>
        <w:pStyle w:val="BodyText"/>
        <w:ind w:left="100" w:right="118"/>
        <w:jc w:val="both"/>
      </w:pPr>
      <w:r>
        <w:t>You do not have to agree to exclude, restrict or modify your rights by signing this form. The supplier may refuse to provide you with the services if you do not agree to exclude, restrict or modify your rights by signing this form. Even if you sign this form, you may still have further legal rights against the supplier.</w:t>
      </w:r>
    </w:p>
    <w:p w14:paraId="224728F9" w14:textId="77777777" w:rsidR="00D33A64" w:rsidRDefault="00D33A64">
      <w:pPr>
        <w:pStyle w:val="BodyText"/>
        <w:spacing w:before="11"/>
      </w:pPr>
    </w:p>
    <w:p w14:paraId="224728FA" w14:textId="77777777" w:rsidR="00D33A64" w:rsidRDefault="0061461F">
      <w:pPr>
        <w:pStyle w:val="BodyText"/>
        <w:ind w:left="100" w:right="120"/>
        <w:jc w:val="both"/>
      </w:pPr>
      <w:r>
        <w:t>A</w:t>
      </w:r>
      <w:r>
        <w:rPr>
          <w:spacing w:val="-1"/>
        </w:rPr>
        <w:t xml:space="preserve"> </w:t>
      </w:r>
      <w:r>
        <w:t>child under the age of 18 cannot legally agree</w:t>
      </w:r>
      <w:r>
        <w:rPr>
          <w:spacing w:val="-1"/>
        </w:rPr>
        <w:t xml:space="preserve"> </w:t>
      </w:r>
      <w:r>
        <w:t>to exclude,</w:t>
      </w:r>
      <w:r>
        <w:rPr>
          <w:spacing w:val="-1"/>
        </w:rPr>
        <w:t xml:space="preserve"> </w:t>
      </w:r>
      <w:r>
        <w:t>restrict</w:t>
      </w:r>
      <w:r>
        <w:rPr>
          <w:spacing w:val="-1"/>
        </w:rPr>
        <w:t xml:space="preserve"> </w:t>
      </w:r>
      <w:r>
        <w:t>or modify his or her rights.</w:t>
      </w:r>
      <w:r>
        <w:rPr>
          <w:spacing w:val="16"/>
        </w:rPr>
        <w:t xml:space="preserve"> </w:t>
      </w:r>
      <w:r>
        <w:t xml:space="preserve">A parent or guardian of a child who acquires recreational services for the child cannot legally agree to exclude, restrict or modify the child's </w:t>
      </w:r>
      <w:r>
        <w:rPr>
          <w:spacing w:val="-2"/>
        </w:rPr>
        <w:t>rights.</w:t>
      </w:r>
    </w:p>
    <w:p w14:paraId="224728FB" w14:textId="77777777" w:rsidR="00D33A64" w:rsidRDefault="00D33A64">
      <w:pPr>
        <w:pStyle w:val="BodyText"/>
        <w:spacing w:before="11"/>
      </w:pPr>
    </w:p>
    <w:p w14:paraId="224728FC" w14:textId="77777777" w:rsidR="00D33A64" w:rsidRDefault="0061461F">
      <w:pPr>
        <w:pStyle w:val="BodyText"/>
        <w:ind w:left="100"/>
        <w:jc w:val="both"/>
      </w:pPr>
      <w:r>
        <w:rPr>
          <w:u w:val="single"/>
        </w:rPr>
        <w:t>Agreement</w:t>
      </w:r>
      <w:r>
        <w:rPr>
          <w:spacing w:val="-8"/>
          <w:u w:val="single"/>
        </w:rPr>
        <w:t xml:space="preserve"> </w:t>
      </w:r>
      <w:r>
        <w:rPr>
          <w:u w:val="single"/>
        </w:rPr>
        <w:t>to</w:t>
      </w:r>
      <w:r>
        <w:rPr>
          <w:spacing w:val="-6"/>
          <w:u w:val="single"/>
        </w:rPr>
        <w:t xml:space="preserve"> </w:t>
      </w:r>
      <w:r>
        <w:rPr>
          <w:u w:val="single"/>
        </w:rPr>
        <w:t>exclude,</w:t>
      </w:r>
      <w:r>
        <w:rPr>
          <w:spacing w:val="-7"/>
          <w:u w:val="single"/>
        </w:rPr>
        <w:t xml:space="preserve"> </w:t>
      </w:r>
      <w:r>
        <w:rPr>
          <w:u w:val="single"/>
        </w:rPr>
        <w:t>restrict</w:t>
      </w:r>
      <w:r>
        <w:rPr>
          <w:spacing w:val="-8"/>
          <w:u w:val="single"/>
        </w:rPr>
        <w:t xml:space="preserve"> </w:t>
      </w:r>
      <w:r>
        <w:rPr>
          <w:u w:val="single"/>
        </w:rPr>
        <w:t>or</w:t>
      </w:r>
      <w:r>
        <w:rPr>
          <w:spacing w:val="-7"/>
          <w:u w:val="single"/>
        </w:rPr>
        <w:t xml:space="preserve"> </w:t>
      </w:r>
      <w:r>
        <w:rPr>
          <w:u w:val="single"/>
        </w:rPr>
        <w:t>modify</w:t>
      </w:r>
      <w:r>
        <w:rPr>
          <w:spacing w:val="-6"/>
          <w:u w:val="single"/>
        </w:rPr>
        <w:t xml:space="preserve"> </w:t>
      </w:r>
      <w:r>
        <w:rPr>
          <w:u w:val="single"/>
        </w:rPr>
        <w:t>your</w:t>
      </w:r>
      <w:r>
        <w:rPr>
          <w:spacing w:val="-7"/>
          <w:u w:val="single"/>
        </w:rPr>
        <w:t xml:space="preserve"> </w:t>
      </w:r>
      <w:r>
        <w:rPr>
          <w:spacing w:val="-2"/>
          <w:u w:val="single"/>
        </w:rPr>
        <w:t>rights:</w:t>
      </w:r>
    </w:p>
    <w:p w14:paraId="224728FD" w14:textId="77777777" w:rsidR="00D33A64" w:rsidRDefault="00D33A64">
      <w:pPr>
        <w:pStyle w:val="BodyText"/>
        <w:spacing w:before="8"/>
      </w:pPr>
    </w:p>
    <w:p w14:paraId="224728FE" w14:textId="77777777" w:rsidR="00D33A64" w:rsidRDefault="0061461F">
      <w:pPr>
        <w:pStyle w:val="BodyText"/>
        <w:tabs>
          <w:tab w:val="left" w:leader="dot" w:pos="5140"/>
        </w:tabs>
        <w:ind w:left="100"/>
      </w:pPr>
      <w:r>
        <w:t>I</w:t>
      </w:r>
      <w:r>
        <w:rPr>
          <w:spacing w:val="-1"/>
        </w:rPr>
        <w:t xml:space="preserve"> </w:t>
      </w:r>
      <w:r>
        <w:t>agree</w:t>
      </w:r>
      <w:r>
        <w:rPr>
          <w:spacing w:val="-2"/>
        </w:rPr>
        <w:t xml:space="preserve"> </w:t>
      </w:r>
      <w:r>
        <w:t>that</w:t>
      </w:r>
      <w:r>
        <w:rPr>
          <w:spacing w:val="1"/>
        </w:rPr>
        <w:t xml:space="preserve"> </w:t>
      </w:r>
      <w:r>
        <w:t>the</w:t>
      </w:r>
      <w:r>
        <w:rPr>
          <w:spacing w:val="1"/>
        </w:rPr>
        <w:t xml:space="preserve"> </w:t>
      </w:r>
      <w:r>
        <w:t>liability</w:t>
      </w:r>
      <w:r>
        <w:rPr>
          <w:spacing w:val="1"/>
        </w:rPr>
        <w:t xml:space="preserve"> </w:t>
      </w:r>
      <w:r>
        <w:rPr>
          <w:spacing w:val="-5"/>
        </w:rPr>
        <w:t>of</w:t>
      </w:r>
      <w:r>
        <w:tab/>
        <w:t>[</w:t>
      </w:r>
      <w:r>
        <w:rPr>
          <w:i/>
        </w:rPr>
        <w:t>the</w:t>
      </w:r>
      <w:r>
        <w:rPr>
          <w:i/>
          <w:spacing w:val="2"/>
        </w:rPr>
        <w:t xml:space="preserve"> </w:t>
      </w:r>
      <w:r>
        <w:rPr>
          <w:i/>
        </w:rPr>
        <w:t>Provider</w:t>
      </w:r>
      <w:r>
        <w:t>]</w:t>
      </w:r>
      <w:r>
        <w:rPr>
          <w:spacing w:val="-1"/>
        </w:rPr>
        <w:t xml:space="preserve"> </w:t>
      </w:r>
      <w:r>
        <w:t>for</w:t>
      </w:r>
      <w:r>
        <w:rPr>
          <w:spacing w:val="-1"/>
        </w:rPr>
        <w:t xml:space="preserve"> </w:t>
      </w:r>
      <w:r>
        <w:t>any</w:t>
      </w:r>
      <w:r>
        <w:rPr>
          <w:spacing w:val="-1"/>
        </w:rPr>
        <w:t xml:space="preserve"> </w:t>
      </w:r>
      <w:r>
        <w:t>personal</w:t>
      </w:r>
      <w:r>
        <w:rPr>
          <w:spacing w:val="-1"/>
        </w:rPr>
        <w:t xml:space="preserve"> </w:t>
      </w:r>
      <w:r>
        <w:t>injury</w:t>
      </w:r>
      <w:r>
        <w:rPr>
          <w:spacing w:val="1"/>
        </w:rPr>
        <w:t xml:space="preserve"> </w:t>
      </w:r>
      <w:r>
        <w:t>that</w:t>
      </w:r>
      <w:r>
        <w:rPr>
          <w:spacing w:val="1"/>
        </w:rPr>
        <w:t xml:space="preserve"> </w:t>
      </w:r>
      <w:r>
        <w:t>may</w:t>
      </w:r>
      <w:r>
        <w:rPr>
          <w:spacing w:val="-1"/>
        </w:rPr>
        <w:t xml:space="preserve"> </w:t>
      </w:r>
      <w:r>
        <w:t>result</w:t>
      </w:r>
      <w:r>
        <w:rPr>
          <w:spacing w:val="1"/>
        </w:rPr>
        <w:t xml:space="preserve"> </w:t>
      </w:r>
      <w:r>
        <w:t xml:space="preserve">from </w:t>
      </w:r>
      <w:r>
        <w:rPr>
          <w:spacing w:val="-5"/>
        </w:rPr>
        <w:t>the</w:t>
      </w:r>
    </w:p>
    <w:p w14:paraId="224728FF" w14:textId="77777777" w:rsidR="00D33A64" w:rsidRDefault="0061461F">
      <w:pPr>
        <w:pStyle w:val="BodyText"/>
        <w:spacing w:before="1"/>
        <w:ind w:left="100"/>
      </w:pPr>
      <w:r>
        <w:t>supply</w:t>
      </w:r>
      <w:r>
        <w:rPr>
          <w:spacing w:val="-7"/>
        </w:rPr>
        <w:t xml:space="preserve"> </w:t>
      </w:r>
      <w:r>
        <w:t>of</w:t>
      </w:r>
      <w:r>
        <w:rPr>
          <w:spacing w:val="-8"/>
        </w:rPr>
        <w:t xml:space="preserve"> </w:t>
      </w:r>
      <w:r>
        <w:t>the</w:t>
      </w:r>
      <w:r>
        <w:rPr>
          <w:spacing w:val="-8"/>
        </w:rPr>
        <w:t xml:space="preserve"> </w:t>
      </w:r>
      <w:r>
        <w:t>recreational</w:t>
      </w:r>
      <w:r>
        <w:rPr>
          <w:spacing w:val="-9"/>
        </w:rPr>
        <w:t xml:space="preserve"> </w:t>
      </w:r>
      <w:r>
        <w:t>services</w:t>
      </w:r>
      <w:r>
        <w:rPr>
          <w:spacing w:val="-7"/>
        </w:rPr>
        <w:t xml:space="preserve"> </w:t>
      </w:r>
      <w:r>
        <w:t>that</w:t>
      </w:r>
      <w:r>
        <w:rPr>
          <w:spacing w:val="-5"/>
        </w:rPr>
        <w:t xml:space="preserve"> </w:t>
      </w:r>
      <w:r>
        <w:t>may</w:t>
      </w:r>
      <w:r>
        <w:rPr>
          <w:spacing w:val="-7"/>
        </w:rPr>
        <w:t xml:space="preserve"> </w:t>
      </w:r>
      <w:r>
        <w:t>be</w:t>
      </w:r>
      <w:r>
        <w:rPr>
          <w:spacing w:val="-8"/>
        </w:rPr>
        <w:t xml:space="preserve"> </w:t>
      </w:r>
      <w:r>
        <w:t>suffered</w:t>
      </w:r>
      <w:r>
        <w:rPr>
          <w:spacing w:val="-8"/>
        </w:rPr>
        <w:t xml:space="preserve"> </w:t>
      </w:r>
      <w:r>
        <w:t>by</w:t>
      </w:r>
      <w:r>
        <w:rPr>
          <w:spacing w:val="-7"/>
        </w:rPr>
        <w:t xml:space="preserve"> </w:t>
      </w:r>
      <w:r>
        <w:t>me</w:t>
      </w:r>
      <w:r>
        <w:rPr>
          <w:spacing w:val="-6"/>
        </w:rPr>
        <w:t xml:space="preserve"> </w:t>
      </w:r>
      <w:r>
        <w:t>(or</w:t>
      </w:r>
      <w:r>
        <w:rPr>
          <w:spacing w:val="-7"/>
        </w:rPr>
        <w:t xml:space="preserve"> </w:t>
      </w:r>
      <w:r>
        <w:t>a</w:t>
      </w:r>
      <w:r>
        <w:rPr>
          <w:spacing w:val="-8"/>
        </w:rPr>
        <w:t xml:space="preserve"> </w:t>
      </w:r>
      <w:r>
        <w:t>person</w:t>
      </w:r>
      <w:r>
        <w:rPr>
          <w:spacing w:val="-8"/>
        </w:rPr>
        <w:t xml:space="preserve"> </w:t>
      </w:r>
      <w:r>
        <w:t>for</w:t>
      </w:r>
      <w:r>
        <w:rPr>
          <w:spacing w:val="-7"/>
        </w:rPr>
        <w:t xml:space="preserve"> </w:t>
      </w:r>
      <w:r>
        <w:t>whom</w:t>
      </w:r>
      <w:r>
        <w:rPr>
          <w:spacing w:val="-8"/>
        </w:rPr>
        <w:t xml:space="preserve"> </w:t>
      </w:r>
      <w:r>
        <w:t>or</w:t>
      </w:r>
      <w:r>
        <w:rPr>
          <w:spacing w:val="-5"/>
        </w:rPr>
        <w:t xml:space="preserve"> </w:t>
      </w:r>
      <w:r>
        <w:t>on</w:t>
      </w:r>
      <w:r>
        <w:rPr>
          <w:spacing w:val="-8"/>
        </w:rPr>
        <w:t xml:space="preserve"> </w:t>
      </w:r>
      <w:r>
        <w:t>whose</w:t>
      </w:r>
      <w:r>
        <w:rPr>
          <w:spacing w:val="-8"/>
        </w:rPr>
        <w:t xml:space="preserve"> </w:t>
      </w:r>
      <w:r>
        <w:t>behalf I</w:t>
      </w:r>
      <w:r>
        <w:rPr>
          <w:spacing w:val="-6"/>
        </w:rPr>
        <w:t xml:space="preserve"> </w:t>
      </w:r>
      <w:r>
        <w:t>am</w:t>
      </w:r>
      <w:r>
        <w:rPr>
          <w:spacing w:val="-6"/>
        </w:rPr>
        <w:t xml:space="preserve"> </w:t>
      </w:r>
      <w:r>
        <w:t>acquiring the services) is excluded.</w:t>
      </w:r>
    </w:p>
    <w:p w14:paraId="22472900" w14:textId="77777777" w:rsidR="00D33A64" w:rsidRDefault="00D33A64">
      <w:pPr>
        <w:pStyle w:val="BodyText"/>
        <w:spacing w:before="10"/>
      </w:pPr>
    </w:p>
    <w:p w14:paraId="22472901" w14:textId="77777777" w:rsidR="00D33A64" w:rsidRDefault="0061461F">
      <w:pPr>
        <w:pStyle w:val="BodyText"/>
        <w:spacing w:before="1"/>
        <w:ind w:left="100"/>
      </w:pPr>
      <w:r>
        <w:rPr>
          <w:u w:val="single"/>
        </w:rPr>
        <w:t>Further</w:t>
      </w:r>
      <w:r>
        <w:rPr>
          <w:spacing w:val="-8"/>
          <w:u w:val="single"/>
        </w:rPr>
        <w:t xml:space="preserve"> </w:t>
      </w:r>
      <w:r>
        <w:rPr>
          <w:spacing w:val="-2"/>
          <w:u w:val="single"/>
        </w:rPr>
        <w:t>information:</w:t>
      </w:r>
    </w:p>
    <w:p w14:paraId="22472902" w14:textId="77777777" w:rsidR="00D33A64" w:rsidRDefault="00D33A64">
      <w:pPr>
        <w:pStyle w:val="BodyText"/>
        <w:spacing w:before="11"/>
      </w:pPr>
    </w:p>
    <w:p w14:paraId="22472903" w14:textId="77777777" w:rsidR="00D33A64" w:rsidRDefault="0061461F">
      <w:pPr>
        <w:pStyle w:val="BodyText"/>
        <w:ind w:left="100"/>
      </w:pPr>
      <w:r>
        <w:t>Further</w:t>
      </w:r>
      <w:r>
        <w:rPr>
          <w:spacing w:val="-7"/>
        </w:rPr>
        <w:t xml:space="preserve"> </w:t>
      </w:r>
      <w:r>
        <w:t>information</w:t>
      </w:r>
      <w:r>
        <w:rPr>
          <w:spacing w:val="-5"/>
        </w:rPr>
        <w:t xml:space="preserve"> </w:t>
      </w:r>
      <w:r>
        <w:t>about</w:t>
      </w:r>
      <w:r>
        <w:rPr>
          <w:spacing w:val="-7"/>
        </w:rPr>
        <w:t xml:space="preserve"> </w:t>
      </w:r>
      <w:r>
        <w:t>your</w:t>
      </w:r>
      <w:r>
        <w:rPr>
          <w:spacing w:val="-5"/>
        </w:rPr>
        <w:t xml:space="preserve"> </w:t>
      </w:r>
      <w:r>
        <w:t>rights</w:t>
      </w:r>
      <w:r>
        <w:rPr>
          <w:spacing w:val="-6"/>
        </w:rPr>
        <w:t xml:space="preserve"> </w:t>
      </w:r>
      <w:r>
        <w:t>can</w:t>
      </w:r>
      <w:r>
        <w:rPr>
          <w:spacing w:val="-7"/>
        </w:rPr>
        <w:t xml:space="preserve"> </w:t>
      </w:r>
      <w:r>
        <w:t>be</w:t>
      </w:r>
      <w:r>
        <w:rPr>
          <w:spacing w:val="-6"/>
        </w:rPr>
        <w:t xml:space="preserve"> </w:t>
      </w:r>
      <w:r>
        <w:t>found</w:t>
      </w:r>
      <w:r>
        <w:rPr>
          <w:spacing w:val="-5"/>
        </w:rPr>
        <w:t xml:space="preserve"> </w:t>
      </w:r>
      <w:r>
        <w:t xml:space="preserve">at </w:t>
      </w:r>
      <w:hyperlink r:id="rId11">
        <w:r w:rsidR="00D33A64">
          <w:rPr>
            <w:spacing w:val="-2"/>
          </w:rPr>
          <w:t>www.ocba.sa.gov.au</w:t>
        </w:r>
      </w:hyperlink>
    </w:p>
    <w:p w14:paraId="22472904" w14:textId="77777777" w:rsidR="00D33A64" w:rsidRDefault="00D33A64">
      <w:pPr>
        <w:pStyle w:val="BodyText"/>
      </w:pPr>
    </w:p>
    <w:p w14:paraId="22472905" w14:textId="77777777" w:rsidR="00D33A64" w:rsidRDefault="00D33A64">
      <w:pPr>
        <w:pStyle w:val="BodyText"/>
      </w:pPr>
    </w:p>
    <w:p w14:paraId="22472906" w14:textId="77777777" w:rsidR="00D33A64" w:rsidRDefault="00D33A64">
      <w:pPr>
        <w:pStyle w:val="BodyText"/>
      </w:pPr>
    </w:p>
    <w:p w14:paraId="22472907" w14:textId="77777777" w:rsidR="00D33A64" w:rsidRDefault="00D33A64">
      <w:pPr>
        <w:pStyle w:val="BodyText"/>
      </w:pPr>
    </w:p>
    <w:p w14:paraId="22472908" w14:textId="77777777" w:rsidR="00D33A64" w:rsidRDefault="0061461F">
      <w:pPr>
        <w:pStyle w:val="BodyText"/>
        <w:spacing w:before="170"/>
      </w:pPr>
      <w:r>
        <w:rPr>
          <w:noProof/>
        </w:rPr>
        <mc:AlternateContent>
          <mc:Choice Requires="wps">
            <w:drawing>
              <wp:anchor distT="0" distB="0" distL="0" distR="0" simplePos="0" relativeHeight="487588864" behindDoc="1" locked="0" layoutInCell="1" allowOverlap="1" wp14:anchorId="22472939" wp14:editId="2247293A">
                <wp:simplePos x="0" y="0"/>
                <wp:positionH relativeFrom="page">
                  <wp:posOffset>457200</wp:posOffset>
                </wp:positionH>
                <wp:positionV relativeFrom="paragraph">
                  <wp:posOffset>269821</wp:posOffset>
                </wp:positionV>
                <wp:extent cx="182943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w14:anchorId="16ACE698">
              <v:shape id="Graphic 8" style="position:absolute;margin-left:36pt;margin-top:21.25pt;width:144.0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6350" o:spid="_x0000_s1026" fillcolor="black" stroked="f" path="m1829054,l,,,6095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zI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" w14:anchorId="3B6ABCF3">
                <v:path arrowok="t"/>
                <w10:wrap type="topAndBottom" anchorx="page"/>
              </v:shape>
            </w:pict>
          </mc:Fallback>
        </mc:AlternateContent>
      </w:r>
    </w:p>
    <w:p w14:paraId="22472909" w14:textId="77777777" w:rsidR="00D33A64" w:rsidRDefault="0061461F">
      <w:pPr>
        <w:spacing w:before="85"/>
        <w:ind w:left="100"/>
        <w:rPr>
          <w:sz w:val="16"/>
        </w:rPr>
      </w:pPr>
      <w:bookmarkStart w:id="2" w:name="_bookmark2"/>
      <w:bookmarkEnd w:id="2"/>
      <w:r>
        <w:rPr>
          <w:sz w:val="16"/>
          <w:vertAlign w:val="superscript"/>
        </w:rPr>
        <w:t>3</w:t>
      </w:r>
      <w:r>
        <w:rPr>
          <w:spacing w:val="-2"/>
          <w:sz w:val="16"/>
        </w:rPr>
        <w:t xml:space="preserve"> </w:t>
      </w:r>
      <w:r>
        <w:rPr>
          <w:b/>
          <w:i/>
          <w:sz w:val="16"/>
        </w:rPr>
        <w:t>Recreational</w:t>
      </w:r>
      <w:r>
        <w:rPr>
          <w:b/>
          <w:i/>
          <w:spacing w:val="-4"/>
          <w:sz w:val="16"/>
        </w:rPr>
        <w:t xml:space="preserve"> </w:t>
      </w:r>
      <w:r>
        <w:rPr>
          <w:b/>
          <w:i/>
          <w:sz w:val="16"/>
        </w:rPr>
        <w:t>services</w:t>
      </w:r>
      <w:r>
        <w:rPr>
          <w:b/>
          <w:i/>
          <w:spacing w:val="-5"/>
          <w:sz w:val="16"/>
        </w:rPr>
        <w:t xml:space="preserve"> </w:t>
      </w:r>
      <w:r>
        <w:rPr>
          <w:sz w:val="16"/>
        </w:rPr>
        <w:t>are</w:t>
      </w:r>
      <w:r>
        <w:rPr>
          <w:spacing w:val="-7"/>
          <w:sz w:val="16"/>
        </w:rPr>
        <w:t xml:space="preserve"> </w:t>
      </w:r>
      <w:r>
        <w:rPr>
          <w:sz w:val="16"/>
        </w:rPr>
        <w:t>services</w:t>
      </w:r>
      <w:r>
        <w:rPr>
          <w:spacing w:val="-7"/>
          <w:sz w:val="16"/>
        </w:rPr>
        <w:t xml:space="preserve"> </w:t>
      </w:r>
      <w:r>
        <w:rPr>
          <w:sz w:val="16"/>
        </w:rPr>
        <w:t>that</w:t>
      </w:r>
      <w:r>
        <w:rPr>
          <w:spacing w:val="-6"/>
          <w:sz w:val="16"/>
        </w:rPr>
        <w:t xml:space="preserve"> </w:t>
      </w:r>
      <w:r>
        <w:rPr>
          <w:sz w:val="16"/>
        </w:rPr>
        <w:t>consist</w:t>
      </w:r>
      <w:r>
        <w:rPr>
          <w:spacing w:val="-5"/>
          <w:sz w:val="16"/>
        </w:rPr>
        <w:t xml:space="preserve"> </w:t>
      </w:r>
      <w:r>
        <w:rPr>
          <w:sz w:val="16"/>
        </w:rPr>
        <w:t>of</w:t>
      </w:r>
      <w:r>
        <w:rPr>
          <w:spacing w:val="-4"/>
          <w:sz w:val="16"/>
        </w:rPr>
        <w:t xml:space="preserve"> </w:t>
      </w:r>
      <w:r>
        <w:rPr>
          <w:sz w:val="16"/>
        </w:rPr>
        <w:t>participation</w:t>
      </w:r>
      <w:r>
        <w:rPr>
          <w:spacing w:val="-6"/>
          <w:sz w:val="16"/>
        </w:rPr>
        <w:t xml:space="preserve"> </w:t>
      </w:r>
      <w:r>
        <w:rPr>
          <w:spacing w:val="-5"/>
          <w:sz w:val="16"/>
        </w:rPr>
        <w:t>in—</w:t>
      </w:r>
    </w:p>
    <w:p w14:paraId="2247290A" w14:textId="77777777" w:rsidR="00D33A64" w:rsidRDefault="0061461F">
      <w:pPr>
        <w:pStyle w:val="ListParagraph"/>
        <w:numPr>
          <w:ilvl w:val="1"/>
          <w:numId w:val="1"/>
        </w:numPr>
        <w:tabs>
          <w:tab w:val="left" w:pos="820"/>
        </w:tabs>
        <w:spacing w:before="1" w:line="183" w:lineRule="exact"/>
        <w:ind w:hanging="360"/>
        <w:rPr>
          <w:sz w:val="16"/>
        </w:rPr>
      </w:pPr>
      <w:r>
        <w:rPr>
          <w:sz w:val="16"/>
        </w:rPr>
        <w:t>a</w:t>
      </w:r>
      <w:r>
        <w:rPr>
          <w:spacing w:val="-5"/>
          <w:sz w:val="16"/>
        </w:rPr>
        <w:t xml:space="preserve"> </w:t>
      </w:r>
      <w:r>
        <w:rPr>
          <w:sz w:val="16"/>
        </w:rPr>
        <w:t>sporting</w:t>
      </w:r>
      <w:r>
        <w:rPr>
          <w:spacing w:val="-7"/>
          <w:sz w:val="16"/>
        </w:rPr>
        <w:t xml:space="preserve"> </w:t>
      </w:r>
      <w:r>
        <w:rPr>
          <w:sz w:val="16"/>
        </w:rPr>
        <w:t>activity</w:t>
      </w:r>
      <w:r>
        <w:rPr>
          <w:spacing w:val="-3"/>
          <w:sz w:val="16"/>
        </w:rPr>
        <w:t xml:space="preserve"> </w:t>
      </w:r>
      <w:r>
        <w:rPr>
          <w:sz w:val="16"/>
        </w:rPr>
        <w:t>or</w:t>
      </w:r>
      <w:r>
        <w:rPr>
          <w:spacing w:val="-7"/>
          <w:sz w:val="16"/>
        </w:rPr>
        <w:t xml:space="preserve"> </w:t>
      </w:r>
      <w:r>
        <w:rPr>
          <w:sz w:val="16"/>
        </w:rPr>
        <w:t>similar</w:t>
      </w:r>
      <w:r>
        <w:rPr>
          <w:spacing w:val="-7"/>
          <w:sz w:val="16"/>
        </w:rPr>
        <w:t xml:space="preserve"> </w:t>
      </w:r>
      <w:r>
        <w:rPr>
          <w:sz w:val="16"/>
        </w:rPr>
        <w:t>leisure-time</w:t>
      </w:r>
      <w:r>
        <w:rPr>
          <w:spacing w:val="-5"/>
          <w:sz w:val="16"/>
        </w:rPr>
        <w:t xml:space="preserve"> </w:t>
      </w:r>
      <w:r>
        <w:rPr>
          <w:sz w:val="16"/>
        </w:rPr>
        <w:t>pursuit;</w:t>
      </w:r>
      <w:r>
        <w:rPr>
          <w:spacing w:val="-3"/>
          <w:sz w:val="16"/>
        </w:rPr>
        <w:t xml:space="preserve"> </w:t>
      </w:r>
      <w:r>
        <w:rPr>
          <w:spacing w:val="-5"/>
          <w:sz w:val="16"/>
        </w:rPr>
        <w:t>or</w:t>
      </w:r>
    </w:p>
    <w:p w14:paraId="2247290B" w14:textId="77777777" w:rsidR="00D33A64" w:rsidRDefault="0061461F">
      <w:pPr>
        <w:pStyle w:val="ListParagraph"/>
        <w:numPr>
          <w:ilvl w:val="1"/>
          <w:numId w:val="1"/>
        </w:numPr>
        <w:tabs>
          <w:tab w:val="left" w:pos="820"/>
        </w:tabs>
        <w:ind w:right="115"/>
        <w:rPr>
          <w:sz w:val="16"/>
        </w:rPr>
      </w:pPr>
      <w:r>
        <w:rPr>
          <w:sz w:val="16"/>
        </w:rPr>
        <w:t>any other</w:t>
      </w:r>
      <w:r>
        <w:rPr>
          <w:spacing w:val="-2"/>
          <w:sz w:val="16"/>
        </w:rPr>
        <w:t xml:space="preserve"> </w:t>
      </w:r>
      <w:r>
        <w:rPr>
          <w:sz w:val="16"/>
        </w:rPr>
        <w:t>activity</w:t>
      </w:r>
      <w:r>
        <w:rPr>
          <w:spacing w:val="-3"/>
          <w:sz w:val="16"/>
        </w:rPr>
        <w:t xml:space="preserve"> </w:t>
      </w:r>
      <w:r>
        <w:rPr>
          <w:sz w:val="16"/>
        </w:rPr>
        <w:t>that</w:t>
      </w:r>
      <w:r>
        <w:rPr>
          <w:spacing w:val="-1"/>
          <w:sz w:val="16"/>
        </w:rPr>
        <w:t xml:space="preserve"> </w:t>
      </w:r>
      <w:r>
        <w:rPr>
          <w:sz w:val="16"/>
        </w:rPr>
        <w:t>involves a</w:t>
      </w:r>
      <w:r>
        <w:rPr>
          <w:spacing w:val="-5"/>
          <w:sz w:val="16"/>
        </w:rPr>
        <w:t xml:space="preserve"> </w:t>
      </w:r>
      <w:r>
        <w:rPr>
          <w:sz w:val="16"/>
        </w:rPr>
        <w:t>significant</w:t>
      </w:r>
      <w:r>
        <w:rPr>
          <w:spacing w:val="-1"/>
          <w:sz w:val="16"/>
        </w:rPr>
        <w:t xml:space="preserve"> </w:t>
      </w:r>
      <w:r>
        <w:rPr>
          <w:sz w:val="16"/>
        </w:rPr>
        <w:t>degree</w:t>
      </w:r>
      <w:r>
        <w:rPr>
          <w:spacing w:val="-2"/>
          <w:sz w:val="16"/>
        </w:rPr>
        <w:t xml:space="preserve"> </w:t>
      </w:r>
      <w:r>
        <w:rPr>
          <w:sz w:val="16"/>
        </w:rPr>
        <w:t>of</w:t>
      </w:r>
      <w:r>
        <w:rPr>
          <w:spacing w:val="-1"/>
          <w:sz w:val="16"/>
        </w:rPr>
        <w:t xml:space="preserve"> </w:t>
      </w:r>
      <w:r>
        <w:rPr>
          <w:sz w:val="16"/>
        </w:rPr>
        <w:t>physical</w:t>
      </w:r>
      <w:r>
        <w:rPr>
          <w:spacing w:val="-1"/>
          <w:sz w:val="16"/>
        </w:rPr>
        <w:t xml:space="preserve"> </w:t>
      </w:r>
      <w:r>
        <w:rPr>
          <w:sz w:val="16"/>
        </w:rPr>
        <w:t>exertion</w:t>
      </w:r>
      <w:r>
        <w:rPr>
          <w:spacing w:val="-2"/>
          <w:sz w:val="16"/>
        </w:rPr>
        <w:t xml:space="preserve"> </w:t>
      </w:r>
      <w:r>
        <w:rPr>
          <w:sz w:val="16"/>
        </w:rPr>
        <w:t>or</w:t>
      </w:r>
      <w:r>
        <w:rPr>
          <w:spacing w:val="-2"/>
          <w:sz w:val="16"/>
        </w:rPr>
        <w:t xml:space="preserve"> </w:t>
      </w:r>
      <w:r>
        <w:rPr>
          <w:sz w:val="16"/>
        </w:rPr>
        <w:t>risk and</w:t>
      </w:r>
      <w:r>
        <w:rPr>
          <w:spacing w:val="-2"/>
          <w:sz w:val="16"/>
        </w:rPr>
        <w:t xml:space="preserve"> </w:t>
      </w:r>
      <w:r>
        <w:rPr>
          <w:sz w:val="16"/>
        </w:rPr>
        <w:t>is undertaken</w:t>
      </w:r>
      <w:r>
        <w:rPr>
          <w:spacing w:val="-2"/>
          <w:sz w:val="16"/>
        </w:rPr>
        <w:t xml:space="preserve"> </w:t>
      </w:r>
      <w:r>
        <w:rPr>
          <w:sz w:val="16"/>
        </w:rPr>
        <w:t>for</w:t>
      </w:r>
      <w:r>
        <w:rPr>
          <w:spacing w:val="-4"/>
          <w:sz w:val="16"/>
        </w:rPr>
        <w:t xml:space="preserve"> </w:t>
      </w:r>
      <w:r>
        <w:rPr>
          <w:sz w:val="16"/>
        </w:rPr>
        <w:t>the</w:t>
      </w:r>
      <w:r>
        <w:rPr>
          <w:spacing w:val="-2"/>
          <w:sz w:val="16"/>
        </w:rPr>
        <w:t xml:space="preserve"> </w:t>
      </w:r>
      <w:r>
        <w:rPr>
          <w:sz w:val="16"/>
        </w:rPr>
        <w:t>purposes of</w:t>
      </w:r>
      <w:r>
        <w:rPr>
          <w:spacing w:val="-1"/>
          <w:sz w:val="16"/>
        </w:rPr>
        <w:t xml:space="preserve"> </w:t>
      </w:r>
      <w:r>
        <w:rPr>
          <w:sz w:val="16"/>
        </w:rPr>
        <w:t>recreation,</w:t>
      </w:r>
      <w:r>
        <w:rPr>
          <w:spacing w:val="-1"/>
          <w:sz w:val="16"/>
        </w:rPr>
        <w:t xml:space="preserve"> </w:t>
      </w:r>
      <w:r>
        <w:rPr>
          <w:sz w:val="16"/>
        </w:rPr>
        <w:t>enjoyment or leisure.</w:t>
      </w:r>
    </w:p>
    <w:p w14:paraId="2247290C" w14:textId="77777777" w:rsidR="00D33A64" w:rsidRDefault="0061461F">
      <w:pPr>
        <w:ind w:left="100"/>
        <w:rPr>
          <w:sz w:val="16"/>
        </w:rPr>
      </w:pPr>
      <w:bookmarkStart w:id="3" w:name="_bookmark3"/>
      <w:bookmarkEnd w:id="3"/>
      <w:r>
        <w:rPr>
          <w:sz w:val="16"/>
          <w:vertAlign w:val="superscript"/>
        </w:rPr>
        <w:t>4</w:t>
      </w:r>
      <w:r>
        <w:rPr>
          <w:spacing w:val="-5"/>
          <w:sz w:val="16"/>
        </w:rPr>
        <w:t xml:space="preserve"> </w:t>
      </w:r>
      <w:r>
        <w:rPr>
          <w:sz w:val="16"/>
        </w:rPr>
        <w:t>Personal</w:t>
      </w:r>
      <w:r>
        <w:rPr>
          <w:spacing w:val="-6"/>
          <w:sz w:val="16"/>
        </w:rPr>
        <w:t xml:space="preserve"> </w:t>
      </w:r>
      <w:r>
        <w:rPr>
          <w:sz w:val="16"/>
        </w:rPr>
        <w:t>injury</w:t>
      </w:r>
      <w:r>
        <w:rPr>
          <w:spacing w:val="-5"/>
          <w:sz w:val="16"/>
        </w:rPr>
        <w:t xml:space="preserve"> </w:t>
      </w:r>
      <w:r>
        <w:rPr>
          <w:sz w:val="16"/>
        </w:rPr>
        <w:t>is</w:t>
      </w:r>
      <w:r>
        <w:rPr>
          <w:spacing w:val="-3"/>
          <w:sz w:val="16"/>
        </w:rPr>
        <w:t xml:space="preserve"> </w:t>
      </w:r>
      <w:r>
        <w:rPr>
          <w:sz w:val="16"/>
        </w:rPr>
        <w:t>bodily</w:t>
      </w:r>
      <w:r>
        <w:rPr>
          <w:spacing w:val="-5"/>
          <w:sz w:val="16"/>
        </w:rPr>
        <w:t xml:space="preserve"> </w:t>
      </w:r>
      <w:r>
        <w:rPr>
          <w:sz w:val="16"/>
        </w:rPr>
        <w:t>injury</w:t>
      </w:r>
      <w:r>
        <w:rPr>
          <w:spacing w:val="-6"/>
          <w:sz w:val="16"/>
        </w:rPr>
        <w:t xml:space="preserve"> </w:t>
      </w:r>
      <w:r>
        <w:rPr>
          <w:sz w:val="16"/>
        </w:rPr>
        <w:t>and</w:t>
      </w:r>
      <w:r>
        <w:rPr>
          <w:spacing w:val="-4"/>
          <w:sz w:val="16"/>
        </w:rPr>
        <w:t xml:space="preserve"> </w:t>
      </w:r>
      <w:r>
        <w:rPr>
          <w:sz w:val="16"/>
        </w:rPr>
        <w:t>includes</w:t>
      </w:r>
      <w:r>
        <w:rPr>
          <w:spacing w:val="-5"/>
          <w:sz w:val="16"/>
        </w:rPr>
        <w:t xml:space="preserve"> </w:t>
      </w:r>
      <w:r>
        <w:rPr>
          <w:sz w:val="16"/>
        </w:rPr>
        <w:t>mental</w:t>
      </w:r>
      <w:r>
        <w:rPr>
          <w:spacing w:val="-7"/>
          <w:sz w:val="16"/>
        </w:rPr>
        <w:t xml:space="preserve"> </w:t>
      </w:r>
      <w:r>
        <w:rPr>
          <w:sz w:val="16"/>
        </w:rPr>
        <w:t>and</w:t>
      </w:r>
      <w:r>
        <w:rPr>
          <w:spacing w:val="-4"/>
          <w:sz w:val="16"/>
        </w:rPr>
        <w:t xml:space="preserve"> </w:t>
      </w:r>
      <w:r>
        <w:rPr>
          <w:sz w:val="16"/>
        </w:rPr>
        <w:t>nervous</w:t>
      </w:r>
      <w:r>
        <w:rPr>
          <w:spacing w:val="-5"/>
          <w:sz w:val="16"/>
        </w:rPr>
        <w:t xml:space="preserve"> </w:t>
      </w:r>
      <w:r>
        <w:rPr>
          <w:sz w:val="16"/>
        </w:rPr>
        <w:t>shock</w:t>
      </w:r>
      <w:r>
        <w:rPr>
          <w:spacing w:val="-6"/>
          <w:sz w:val="16"/>
        </w:rPr>
        <w:t xml:space="preserve"> </w:t>
      </w:r>
      <w:r>
        <w:rPr>
          <w:sz w:val="16"/>
        </w:rPr>
        <w:t>and</w:t>
      </w:r>
      <w:r>
        <w:rPr>
          <w:spacing w:val="-4"/>
          <w:sz w:val="16"/>
        </w:rPr>
        <w:t xml:space="preserve"> </w:t>
      </w:r>
      <w:r>
        <w:rPr>
          <w:spacing w:val="-2"/>
          <w:sz w:val="16"/>
        </w:rPr>
        <w:t>death.</w:t>
      </w:r>
    </w:p>
    <w:p w14:paraId="2247290D" w14:textId="77777777" w:rsidR="00D33A64" w:rsidRDefault="00D33A64">
      <w:pPr>
        <w:rPr>
          <w:sz w:val="16"/>
        </w:rPr>
        <w:sectPr w:rsidR="00D33A64">
          <w:pgSz w:w="11910" w:h="16840"/>
          <w:pgMar w:top="620" w:right="600" w:bottom="880" w:left="620" w:header="0" w:footer="608" w:gutter="0"/>
          <w:cols w:space="720"/>
        </w:sectPr>
      </w:pPr>
    </w:p>
    <w:p w14:paraId="2247290E" w14:textId="77777777" w:rsidR="00D33A64" w:rsidRDefault="0061461F">
      <w:pPr>
        <w:pStyle w:val="Heading1"/>
        <w:spacing w:before="81"/>
      </w:pPr>
      <w:r>
        <w:lastRenderedPageBreak/>
        <w:t>For</w:t>
      </w:r>
      <w:r>
        <w:rPr>
          <w:spacing w:val="-5"/>
        </w:rPr>
        <w:t xml:space="preserve"> </w:t>
      </w:r>
      <w:r>
        <w:rPr>
          <w:spacing w:val="-2"/>
        </w:rPr>
        <w:t>Victoria</w:t>
      </w:r>
    </w:p>
    <w:p w14:paraId="2247290F" w14:textId="77777777" w:rsidR="00D33A64" w:rsidRDefault="00D33A64">
      <w:pPr>
        <w:pStyle w:val="BodyText"/>
        <w:spacing w:before="10"/>
        <w:rPr>
          <w:b/>
        </w:rPr>
      </w:pPr>
    </w:p>
    <w:p w14:paraId="22472910" w14:textId="77777777" w:rsidR="00D33A64" w:rsidRDefault="0061461F">
      <w:pPr>
        <w:ind w:left="100"/>
        <w:rPr>
          <w:b/>
          <w:sz w:val="20"/>
        </w:rPr>
      </w:pPr>
      <w:r>
        <w:rPr>
          <w:b/>
          <w:sz w:val="20"/>
        </w:rPr>
        <w:t>Warning</w:t>
      </w:r>
      <w:r>
        <w:rPr>
          <w:b/>
          <w:spacing w:val="-6"/>
          <w:sz w:val="20"/>
        </w:rPr>
        <w:t xml:space="preserve"> </w:t>
      </w:r>
      <w:r>
        <w:rPr>
          <w:b/>
          <w:sz w:val="20"/>
        </w:rPr>
        <w:t>under</w:t>
      </w:r>
      <w:r>
        <w:rPr>
          <w:b/>
          <w:spacing w:val="-8"/>
          <w:sz w:val="20"/>
        </w:rPr>
        <w:t xml:space="preserve"> </w:t>
      </w:r>
      <w:r>
        <w:rPr>
          <w:b/>
          <w:sz w:val="20"/>
        </w:rPr>
        <w:t>the</w:t>
      </w:r>
      <w:r>
        <w:rPr>
          <w:b/>
          <w:spacing w:val="-7"/>
          <w:sz w:val="20"/>
        </w:rPr>
        <w:t xml:space="preserve"> </w:t>
      </w:r>
      <w:r>
        <w:rPr>
          <w:b/>
          <w:i/>
          <w:sz w:val="20"/>
        </w:rPr>
        <w:t>Australian</w:t>
      </w:r>
      <w:r>
        <w:rPr>
          <w:b/>
          <w:i/>
          <w:spacing w:val="-6"/>
          <w:sz w:val="20"/>
        </w:rPr>
        <w:t xml:space="preserve"> </w:t>
      </w:r>
      <w:r>
        <w:rPr>
          <w:b/>
          <w:i/>
          <w:sz w:val="20"/>
        </w:rPr>
        <w:t>Consumer</w:t>
      </w:r>
      <w:r>
        <w:rPr>
          <w:b/>
          <w:i/>
          <w:spacing w:val="-7"/>
          <w:sz w:val="20"/>
        </w:rPr>
        <w:t xml:space="preserve"> </w:t>
      </w:r>
      <w:r>
        <w:rPr>
          <w:b/>
          <w:i/>
          <w:sz w:val="20"/>
        </w:rPr>
        <w:t>Law</w:t>
      </w:r>
      <w:r>
        <w:rPr>
          <w:b/>
          <w:i/>
          <w:spacing w:val="-3"/>
          <w:sz w:val="20"/>
        </w:rPr>
        <w:t xml:space="preserve"> </w:t>
      </w:r>
      <w:proofErr w:type="gramStart"/>
      <w:r>
        <w:rPr>
          <w:b/>
          <w:i/>
          <w:sz w:val="20"/>
        </w:rPr>
        <w:t>And</w:t>
      </w:r>
      <w:proofErr w:type="gramEnd"/>
      <w:r>
        <w:rPr>
          <w:b/>
          <w:i/>
          <w:spacing w:val="-6"/>
          <w:sz w:val="20"/>
        </w:rPr>
        <w:t xml:space="preserve"> </w:t>
      </w:r>
      <w:r>
        <w:rPr>
          <w:b/>
          <w:i/>
          <w:sz w:val="20"/>
        </w:rPr>
        <w:t>Fair</w:t>
      </w:r>
      <w:r>
        <w:rPr>
          <w:b/>
          <w:i/>
          <w:spacing w:val="-8"/>
          <w:sz w:val="20"/>
        </w:rPr>
        <w:t xml:space="preserve"> </w:t>
      </w:r>
      <w:r>
        <w:rPr>
          <w:b/>
          <w:i/>
          <w:sz w:val="20"/>
        </w:rPr>
        <w:t>Trading</w:t>
      </w:r>
      <w:r>
        <w:rPr>
          <w:b/>
          <w:i/>
          <w:spacing w:val="-6"/>
          <w:sz w:val="20"/>
        </w:rPr>
        <w:t xml:space="preserve"> </w:t>
      </w:r>
      <w:r>
        <w:rPr>
          <w:b/>
          <w:i/>
          <w:sz w:val="20"/>
        </w:rPr>
        <w:t>Act</w:t>
      </w:r>
      <w:r>
        <w:rPr>
          <w:b/>
          <w:i/>
          <w:spacing w:val="-4"/>
          <w:sz w:val="20"/>
        </w:rPr>
        <w:t xml:space="preserve"> </w:t>
      </w:r>
      <w:r>
        <w:rPr>
          <w:b/>
          <w:i/>
          <w:sz w:val="20"/>
        </w:rPr>
        <w:t>2012</w:t>
      </w:r>
      <w:r>
        <w:rPr>
          <w:b/>
          <w:i/>
          <w:spacing w:val="-5"/>
          <w:sz w:val="20"/>
        </w:rPr>
        <w:t xml:space="preserve"> </w:t>
      </w:r>
      <w:r>
        <w:rPr>
          <w:b/>
          <w:spacing w:val="-2"/>
          <w:sz w:val="20"/>
        </w:rPr>
        <w:t>(Vic)</w:t>
      </w:r>
    </w:p>
    <w:p w14:paraId="22472911" w14:textId="77777777" w:rsidR="00D33A64" w:rsidRDefault="00D33A64">
      <w:pPr>
        <w:pStyle w:val="BodyText"/>
        <w:spacing w:before="9"/>
        <w:rPr>
          <w:b/>
        </w:rPr>
      </w:pPr>
    </w:p>
    <w:p w14:paraId="22472912" w14:textId="77777777" w:rsidR="00D33A64" w:rsidRDefault="0061461F">
      <w:pPr>
        <w:pStyle w:val="BodyText"/>
        <w:ind w:left="100" w:right="126"/>
        <w:jc w:val="both"/>
      </w:pPr>
      <w:r>
        <w:t xml:space="preserve">Under the </w:t>
      </w:r>
      <w:r>
        <w:rPr>
          <w:i/>
        </w:rPr>
        <w:t>Australian Consumer Law (Victoria)</w:t>
      </w:r>
      <w:r>
        <w:t>, several statutory guarantees apply to the supply of certain goods and services.</w:t>
      </w:r>
      <w:r>
        <w:rPr>
          <w:spacing w:val="40"/>
        </w:rPr>
        <w:t xml:space="preserve"> </w:t>
      </w:r>
      <w:r>
        <w:t>These guarantees mean that the supplier named on this form is required to ensure that the recreational services it supplies to you—</w:t>
      </w:r>
    </w:p>
    <w:p w14:paraId="22472913" w14:textId="77777777" w:rsidR="00D33A64" w:rsidRDefault="00D33A64">
      <w:pPr>
        <w:pStyle w:val="BodyText"/>
        <w:spacing w:before="12"/>
      </w:pPr>
    </w:p>
    <w:p w14:paraId="22472914" w14:textId="77777777" w:rsidR="00D33A64" w:rsidRDefault="0061461F">
      <w:pPr>
        <w:pStyle w:val="ListParagraph"/>
        <w:numPr>
          <w:ilvl w:val="0"/>
          <w:numId w:val="1"/>
        </w:numPr>
        <w:tabs>
          <w:tab w:val="left" w:pos="459"/>
        </w:tabs>
        <w:ind w:left="459" w:hanging="359"/>
        <w:rPr>
          <w:sz w:val="20"/>
        </w:rPr>
      </w:pPr>
      <w:r>
        <w:rPr>
          <w:sz w:val="20"/>
        </w:rPr>
        <w:t>Are</w:t>
      </w:r>
      <w:r>
        <w:rPr>
          <w:spacing w:val="-7"/>
          <w:sz w:val="20"/>
        </w:rPr>
        <w:t xml:space="preserve"> </w:t>
      </w:r>
      <w:r>
        <w:rPr>
          <w:sz w:val="20"/>
        </w:rPr>
        <w:t>rendered</w:t>
      </w:r>
      <w:r>
        <w:rPr>
          <w:spacing w:val="-5"/>
          <w:sz w:val="20"/>
        </w:rPr>
        <w:t xml:space="preserve"> </w:t>
      </w:r>
      <w:r>
        <w:rPr>
          <w:sz w:val="20"/>
        </w:rPr>
        <w:t>with</w:t>
      </w:r>
      <w:r>
        <w:rPr>
          <w:spacing w:val="-7"/>
          <w:sz w:val="20"/>
        </w:rPr>
        <w:t xml:space="preserve"> </w:t>
      </w:r>
      <w:r>
        <w:rPr>
          <w:sz w:val="20"/>
        </w:rPr>
        <w:t>due</w:t>
      </w:r>
      <w:r>
        <w:rPr>
          <w:spacing w:val="-8"/>
          <w:sz w:val="20"/>
        </w:rPr>
        <w:t xml:space="preserve"> </w:t>
      </w:r>
      <w:r>
        <w:rPr>
          <w:sz w:val="20"/>
        </w:rPr>
        <w:t>care</w:t>
      </w:r>
      <w:r>
        <w:rPr>
          <w:spacing w:val="-4"/>
          <w:sz w:val="20"/>
        </w:rPr>
        <w:t xml:space="preserve"> </w:t>
      </w:r>
      <w:r>
        <w:rPr>
          <w:sz w:val="20"/>
        </w:rPr>
        <w:t>and</w:t>
      </w:r>
      <w:r>
        <w:rPr>
          <w:spacing w:val="-7"/>
          <w:sz w:val="20"/>
        </w:rPr>
        <w:t xml:space="preserve"> </w:t>
      </w:r>
      <w:r>
        <w:rPr>
          <w:sz w:val="20"/>
        </w:rPr>
        <w:t>skill;</w:t>
      </w:r>
      <w:r>
        <w:rPr>
          <w:spacing w:val="-5"/>
          <w:sz w:val="20"/>
        </w:rPr>
        <w:t xml:space="preserve"> and</w:t>
      </w:r>
    </w:p>
    <w:p w14:paraId="22472915" w14:textId="77777777" w:rsidR="00D33A64" w:rsidRDefault="00D33A64">
      <w:pPr>
        <w:pStyle w:val="BodyText"/>
        <w:spacing w:before="10"/>
      </w:pPr>
    </w:p>
    <w:p w14:paraId="22472916" w14:textId="77777777" w:rsidR="00D33A64" w:rsidRDefault="0061461F">
      <w:pPr>
        <w:pStyle w:val="ListParagraph"/>
        <w:numPr>
          <w:ilvl w:val="0"/>
          <w:numId w:val="1"/>
        </w:numPr>
        <w:tabs>
          <w:tab w:val="left" w:pos="459"/>
        </w:tabs>
        <w:ind w:left="459" w:hanging="359"/>
        <w:rPr>
          <w:sz w:val="20"/>
        </w:rPr>
      </w:pPr>
      <w:r>
        <w:rPr>
          <w:sz w:val="20"/>
        </w:rPr>
        <w:t>Are</w:t>
      </w:r>
      <w:r>
        <w:rPr>
          <w:spacing w:val="-7"/>
          <w:sz w:val="20"/>
        </w:rPr>
        <w:t xml:space="preserve"> </w:t>
      </w:r>
      <w:r>
        <w:rPr>
          <w:sz w:val="20"/>
        </w:rPr>
        <w:t>reasonably</w:t>
      </w:r>
      <w:r>
        <w:rPr>
          <w:spacing w:val="-5"/>
          <w:sz w:val="20"/>
        </w:rPr>
        <w:t xml:space="preserve"> </w:t>
      </w:r>
      <w:r>
        <w:rPr>
          <w:sz w:val="20"/>
        </w:rPr>
        <w:t>fit</w:t>
      </w:r>
      <w:r>
        <w:rPr>
          <w:spacing w:val="-7"/>
          <w:sz w:val="20"/>
        </w:rPr>
        <w:t xml:space="preserve"> </w:t>
      </w:r>
      <w:r>
        <w:rPr>
          <w:sz w:val="20"/>
        </w:rPr>
        <w:t>for</w:t>
      </w:r>
      <w:r>
        <w:rPr>
          <w:spacing w:val="-5"/>
          <w:sz w:val="20"/>
        </w:rPr>
        <w:t xml:space="preserve"> </w:t>
      </w:r>
      <w:r>
        <w:rPr>
          <w:sz w:val="20"/>
        </w:rPr>
        <w:t>any</w:t>
      </w:r>
      <w:r>
        <w:rPr>
          <w:spacing w:val="-6"/>
          <w:sz w:val="20"/>
        </w:rPr>
        <w:t xml:space="preserve"> </w:t>
      </w:r>
      <w:r>
        <w:rPr>
          <w:sz w:val="20"/>
        </w:rPr>
        <w:t>purpose</w:t>
      </w:r>
      <w:r>
        <w:rPr>
          <w:spacing w:val="-6"/>
          <w:sz w:val="20"/>
        </w:rPr>
        <w:t xml:space="preserve"> </w:t>
      </w:r>
      <w:r>
        <w:rPr>
          <w:sz w:val="20"/>
        </w:rPr>
        <w:t>which</w:t>
      </w:r>
      <w:r>
        <w:rPr>
          <w:spacing w:val="-7"/>
          <w:sz w:val="20"/>
        </w:rPr>
        <w:t xml:space="preserve"> </w:t>
      </w:r>
      <w:r>
        <w:rPr>
          <w:sz w:val="20"/>
        </w:rPr>
        <w:t>you,</w:t>
      </w:r>
      <w:r>
        <w:rPr>
          <w:spacing w:val="-6"/>
          <w:sz w:val="20"/>
        </w:rPr>
        <w:t xml:space="preserve"> </w:t>
      </w:r>
      <w:r>
        <w:rPr>
          <w:sz w:val="20"/>
        </w:rPr>
        <w:t>either</w:t>
      </w:r>
      <w:r>
        <w:rPr>
          <w:spacing w:val="-6"/>
          <w:sz w:val="20"/>
        </w:rPr>
        <w:t xml:space="preserve"> </w:t>
      </w:r>
      <w:r>
        <w:rPr>
          <w:sz w:val="20"/>
        </w:rPr>
        <w:t>expressly</w:t>
      </w:r>
      <w:r>
        <w:rPr>
          <w:spacing w:val="-6"/>
          <w:sz w:val="20"/>
        </w:rPr>
        <w:t xml:space="preserve"> </w:t>
      </w:r>
      <w:r>
        <w:rPr>
          <w:sz w:val="20"/>
        </w:rPr>
        <w:t>or</w:t>
      </w:r>
      <w:r>
        <w:rPr>
          <w:spacing w:val="-6"/>
          <w:sz w:val="20"/>
        </w:rPr>
        <w:t xml:space="preserve"> </w:t>
      </w:r>
      <w:r>
        <w:rPr>
          <w:sz w:val="20"/>
        </w:rPr>
        <w:t>by</w:t>
      </w:r>
      <w:r>
        <w:rPr>
          <w:spacing w:val="-6"/>
          <w:sz w:val="20"/>
        </w:rPr>
        <w:t xml:space="preserve"> </w:t>
      </w:r>
      <w:r>
        <w:rPr>
          <w:sz w:val="20"/>
        </w:rPr>
        <w:t>implication,</w:t>
      </w:r>
      <w:r>
        <w:rPr>
          <w:spacing w:val="-4"/>
          <w:sz w:val="20"/>
        </w:rPr>
        <w:t xml:space="preserve"> </w:t>
      </w:r>
      <w:r>
        <w:rPr>
          <w:sz w:val="20"/>
        </w:rPr>
        <w:t>make</w:t>
      </w:r>
      <w:r>
        <w:rPr>
          <w:spacing w:val="-7"/>
          <w:sz w:val="20"/>
        </w:rPr>
        <w:t xml:space="preserve"> </w:t>
      </w:r>
      <w:r>
        <w:rPr>
          <w:sz w:val="20"/>
        </w:rPr>
        <w:t>known</w:t>
      </w:r>
      <w:r>
        <w:rPr>
          <w:spacing w:val="-4"/>
          <w:sz w:val="20"/>
        </w:rPr>
        <w:t xml:space="preserve"> </w:t>
      </w:r>
      <w:r>
        <w:rPr>
          <w:sz w:val="20"/>
        </w:rPr>
        <w:t>to</w:t>
      </w:r>
      <w:r>
        <w:rPr>
          <w:spacing w:val="-8"/>
          <w:sz w:val="20"/>
        </w:rPr>
        <w:t xml:space="preserve"> </w:t>
      </w:r>
      <w:r>
        <w:rPr>
          <w:sz w:val="20"/>
        </w:rPr>
        <w:t>the</w:t>
      </w:r>
      <w:r>
        <w:rPr>
          <w:spacing w:val="-7"/>
          <w:sz w:val="20"/>
        </w:rPr>
        <w:t xml:space="preserve"> </w:t>
      </w:r>
      <w:r>
        <w:rPr>
          <w:sz w:val="20"/>
        </w:rPr>
        <w:t>supplier;</w:t>
      </w:r>
      <w:r>
        <w:rPr>
          <w:spacing w:val="-4"/>
          <w:sz w:val="20"/>
        </w:rPr>
        <w:t xml:space="preserve"> </w:t>
      </w:r>
      <w:r>
        <w:rPr>
          <w:spacing w:val="-5"/>
          <w:sz w:val="20"/>
        </w:rPr>
        <w:t>and</w:t>
      </w:r>
    </w:p>
    <w:p w14:paraId="22472917" w14:textId="77777777" w:rsidR="00D33A64" w:rsidRDefault="00D33A64">
      <w:pPr>
        <w:pStyle w:val="BodyText"/>
        <w:spacing w:before="7"/>
      </w:pPr>
    </w:p>
    <w:p w14:paraId="22472918" w14:textId="77777777" w:rsidR="00D33A64" w:rsidRDefault="0061461F">
      <w:pPr>
        <w:pStyle w:val="ListParagraph"/>
        <w:numPr>
          <w:ilvl w:val="0"/>
          <w:numId w:val="1"/>
        </w:numPr>
        <w:tabs>
          <w:tab w:val="left" w:pos="459"/>
        </w:tabs>
        <w:ind w:left="459" w:hanging="359"/>
        <w:rPr>
          <w:sz w:val="20"/>
        </w:rPr>
      </w:pPr>
      <w:r>
        <w:rPr>
          <w:sz w:val="20"/>
        </w:rPr>
        <w:t>Might</w:t>
      </w:r>
      <w:r>
        <w:rPr>
          <w:spacing w:val="-7"/>
          <w:sz w:val="20"/>
        </w:rPr>
        <w:t xml:space="preserve"> </w:t>
      </w:r>
      <w:r>
        <w:rPr>
          <w:sz w:val="20"/>
        </w:rPr>
        <w:t>reasonably</w:t>
      </w:r>
      <w:r>
        <w:rPr>
          <w:spacing w:val="-5"/>
          <w:sz w:val="20"/>
        </w:rPr>
        <w:t xml:space="preserve"> </w:t>
      </w:r>
      <w:r>
        <w:rPr>
          <w:sz w:val="20"/>
        </w:rPr>
        <w:t>be</w:t>
      </w:r>
      <w:r>
        <w:rPr>
          <w:spacing w:val="-6"/>
          <w:sz w:val="20"/>
        </w:rPr>
        <w:t xml:space="preserve"> </w:t>
      </w:r>
      <w:r>
        <w:rPr>
          <w:sz w:val="20"/>
        </w:rPr>
        <w:t>expected</w:t>
      </w:r>
      <w:r>
        <w:rPr>
          <w:spacing w:val="-7"/>
          <w:sz w:val="20"/>
        </w:rPr>
        <w:t xml:space="preserve"> </w:t>
      </w:r>
      <w:r>
        <w:rPr>
          <w:sz w:val="20"/>
        </w:rPr>
        <w:t>to</w:t>
      </w:r>
      <w:r>
        <w:rPr>
          <w:spacing w:val="-4"/>
          <w:sz w:val="20"/>
        </w:rPr>
        <w:t xml:space="preserve"> </w:t>
      </w:r>
      <w:r>
        <w:rPr>
          <w:sz w:val="20"/>
        </w:rPr>
        <w:t>achieve</w:t>
      </w:r>
      <w:r>
        <w:rPr>
          <w:spacing w:val="-6"/>
          <w:sz w:val="20"/>
        </w:rPr>
        <w:t xml:space="preserve"> </w:t>
      </w:r>
      <w:r>
        <w:rPr>
          <w:sz w:val="20"/>
        </w:rPr>
        <w:t>any</w:t>
      </w:r>
      <w:r>
        <w:rPr>
          <w:spacing w:val="-6"/>
          <w:sz w:val="20"/>
        </w:rPr>
        <w:t xml:space="preserve"> </w:t>
      </w:r>
      <w:r>
        <w:rPr>
          <w:sz w:val="20"/>
        </w:rPr>
        <w:t>result</w:t>
      </w:r>
      <w:r>
        <w:rPr>
          <w:spacing w:val="-6"/>
          <w:sz w:val="20"/>
        </w:rPr>
        <w:t xml:space="preserve"> </w:t>
      </w:r>
      <w:r>
        <w:rPr>
          <w:sz w:val="20"/>
        </w:rPr>
        <w:t>you</w:t>
      </w:r>
      <w:r>
        <w:rPr>
          <w:spacing w:val="-6"/>
          <w:sz w:val="20"/>
        </w:rPr>
        <w:t xml:space="preserve"> </w:t>
      </w:r>
      <w:r>
        <w:rPr>
          <w:sz w:val="20"/>
        </w:rPr>
        <w:t>have</w:t>
      </w:r>
      <w:r>
        <w:rPr>
          <w:spacing w:val="-4"/>
          <w:sz w:val="20"/>
        </w:rPr>
        <w:t xml:space="preserve"> </w:t>
      </w:r>
      <w:r>
        <w:rPr>
          <w:sz w:val="20"/>
        </w:rPr>
        <w:t>made</w:t>
      </w:r>
      <w:r>
        <w:rPr>
          <w:spacing w:val="-6"/>
          <w:sz w:val="20"/>
        </w:rPr>
        <w:t xml:space="preserve"> </w:t>
      </w:r>
      <w:r>
        <w:rPr>
          <w:sz w:val="20"/>
        </w:rPr>
        <w:t>known</w:t>
      </w:r>
      <w:r>
        <w:rPr>
          <w:spacing w:val="-7"/>
          <w:sz w:val="20"/>
        </w:rPr>
        <w:t xml:space="preserve"> </w:t>
      </w:r>
      <w:r>
        <w:rPr>
          <w:sz w:val="20"/>
        </w:rPr>
        <w:t>to</w:t>
      </w:r>
      <w:r>
        <w:rPr>
          <w:spacing w:val="-6"/>
          <w:sz w:val="20"/>
        </w:rPr>
        <w:t xml:space="preserve"> </w:t>
      </w:r>
      <w:r>
        <w:rPr>
          <w:sz w:val="20"/>
        </w:rPr>
        <w:t>the</w:t>
      </w:r>
      <w:r>
        <w:rPr>
          <w:spacing w:val="-4"/>
          <w:sz w:val="20"/>
        </w:rPr>
        <w:t xml:space="preserve"> </w:t>
      </w:r>
      <w:r>
        <w:rPr>
          <w:spacing w:val="-2"/>
          <w:sz w:val="20"/>
        </w:rPr>
        <w:t>supplier.</w:t>
      </w:r>
    </w:p>
    <w:p w14:paraId="22472919" w14:textId="77777777" w:rsidR="00D33A64" w:rsidRDefault="00D33A64">
      <w:pPr>
        <w:pStyle w:val="BodyText"/>
        <w:spacing w:before="6"/>
      </w:pPr>
    </w:p>
    <w:p w14:paraId="2247291A" w14:textId="77777777" w:rsidR="00D33A64" w:rsidRDefault="0061461F">
      <w:pPr>
        <w:spacing w:before="1"/>
        <w:ind w:left="100" w:right="118"/>
        <w:jc w:val="both"/>
        <w:rPr>
          <w:sz w:val="20"/>
        </w:rPr>
      </w:pPr>
      <w:r>
        <w:rPr>
          <w:sz w:val="20"/>
        </w:rPr>
        <w:t>Under</w:t>
      </w:r>
      <w:r>
        <w:rPr>
          <w:spacing w:val="-8"/>
          <w:sz w:val="20"/>
        </w:rPr>
        <w:t xml:space="preserve"> </w:t>
      </w:r>
      <w:r>
        <w:rPr>
          <w:sz w:val="20"/>
        </w:rPr>
        <w:t>section</w:t>
      </w:r>
      <w:r>
        <w:rPr>
          <w:spacing w:val="-8"/>
          <w:sz w:val="20"/>
        </w:rPr>
        <w:t xml:space="preserve"> </w:t>
      </w:r>
      <w:r>
        <w:rPr>
          <w:sz w:val="20"/>
        </w:rPr>
        <w:t>22</w:t>
      </w:r>
      <w:r>
        <w:rPr>
          <w:spacing w:val="-7"/>
          <w:sz w:val="20"/>
        </w:rPr>
        <w:t xml:space="preserve"> </w:t>
      </w:r>
      <w:r>
        <w:rPr>
          <w:sz w:val="20"/>
        </w:rPr>
        <w:t>of</w:t>
      </w:r>
      <w:r>
        <w:rPr>
          <w:spacing w:val="-8"/>
          <w:sz w:val="20"/>
        </w:rPr>
        <w:t xml:space="preserve"> </w:t>
      </w:r>
      <w:r>
        <w:rPr>
          <w:sz w:val="20"/>
        </w:rPr>
        <w:t>the</w:t>
      </w:r>
      <w:r>
        <w:rPr>
          <w:spacing w:val="-6"/>
          <w:sz w:val="20"/>
        </w:rPr>
        <w:t xml:space="preserve"> </w:t>
      </w:r>
      <w:r>
        <w:rPr>
          <w:i/>
          <w:sz w:val="20"/>
        </w:rPr>
        <w:t>Australian</w:t>
      </w:r>
      <w:r>
        <w:rPr>
          <w:i/>
          <w:spacing w:val="-8"/>
          <w:sz w:val="20"/>
        </w:rPr>
        <w:t xml:space="preserve"> </w:t>
      </w:r>
      <w:r>
        <w:rPr>
          <w:i/>
          <w:sz w:val="20"/>
        </w:rPr>
        <w:t>Consumer</w:t>
      </w:r>
      <w:r>
        <w:rPr>
          <w:i/>
          <w:spacing w:val="-8"/>
          <w:sz w:val="20"/>
        </w:rPr>
        <w:t xml:space="preserve"> </w:t>
      </w:r>
      <w:r>
        <w:rPr>
          <w:i/>
          <w:sz w:val="20"/>
        </w:rPr>
        <w:t>Law</w:t>
      </w:r>
      <w:r>
        <w:rPr>
          <w:i/>
          <w:spacing w:val="-8"/>
          <w:sz w:val="20"/>
        </w:rPr>
        <w:t xml:space="preserve"> </w:t>
      </w:r>
      <w:r>
        <w:rPr>
          <w:i/>
          <w:sz w:val="20"/>
        </w:rPr>
        <w:t>and</w:t>
      </w:r>
      <w:r>
        <w:rPr>
          <w:i/>
          <w:spacing w:val="-7"/>
          <w:sz w:val="20"/>
        </w:rPr>
        <w:t xml:space="preserve"> </w:t>
      </w:r>
      <w:proofErr w:type="gramStart"/>
      <w:r>
        <w:rPr>
          <w:i/>
          <w:sz w:val="20"/>
        </w:rPr>
        <w:t>Fair</w:t>
      </w:r>
      <w:r>
        <w:rPr>
          <w:i/>
          <w:spacing w:val="-8"/>
          <w:sz w:val="20"/>
        </w:rPr>
        <w:t xml:space="preserve"> </w:t>
      </w:r>
      <w:r>
        <w:rPr>
          <w:i/>
          <w:sz w:val="20"/>
        </w:rPr>
        <w:t>Trading</w:t>
      </w:r>
      <w:proofErr w:type="gramEnd"/>
      <w:r>
        <w:rPr>
          <w:i/>
          <w:spacing w:val="-8"/>
          <w:sz w:val="20"/>
        </w:rPr>
        <w:t xml:space="preserve"> </w:t>
      </w:r>
      <w:r>
        <w:rPr>
          <w:i/>
          <w:sz w:val="20"/>
        </w:rPr>
        <w:t>Act</w:t>
      </w:r>
      <w:r>
        <w:rPr>
          <w:i/>
          <w:spacing w:val="-9"/>
          <w:sz w:val="20"/>
        </w:rPr>
        <w:t xml:space="preserve"> </w:t>
      </w:r>
      <w:r>
        <w:rPr>
          <w:i/>
          <w:sz w:val="20"/>
        </w:rPr>
        <w:t>2012</w:t>
      </w:r>
      <w:r>
        <w:rPr>
          <w:sz w:val="20"/>
        </w:rPr>
        <w:t>,</w:t>
      </w:r>
      <w:r>
        <w:rPr>
          <w:spacing w:val="-8"/>
          <w:sz w:val="20"/>
        </w:rPr>
        <w:t xml:space="preserve"> </w:t>
      </w:r>
      <w:r>
        <w:rPr>
          <w:sz w:val="20"/>
        </w:rPr>
        <w:t>the</w:t>
      </w:r>
      <w:r>
        <w:rPr>
          <w:spacing w:val="-9"/>
          <w:sz w:val="20"/>
        </w:rPr>
        <w:t xml:space="preserve"> </w:t>
      </w:r>
      <w:r>
        <w:rPr>
          <w:sz w:val="20"/>
        </w:rPr>
        <w:t>supplier</w:t>
      </w:r>
      <w:r>
        <w:rPr>
          <w:spacing w:val="-6"/>
          <w:sz w:val="20"/>
        </w:rPr>
        <w:t xml:space="preserve"> </w:t>
      </w:r>
      <w:r>
        <w:rPr>
          <w:sz w:val="20"/>
        </w:rPr>
        <w:t>is</w:t>
      </w:r>
      <w:r>
        <w:rPr>
          <w:spacing w:val="-8"/>
          <w:sz w:val="20"/>
        </w:rPr>
        <w:t xml:space="preserve"> </w:t>
      </w:r>
      <w:r>
        <w:rPr>
          <w:sz w:val="20"/>
        </w:rPr>
        <w:t>entitled</w:t>
      </w:r>
      <w:r>
        <w:rPr>
          <w:spacing w:val="-8"/>
          <w:sz w:val="20"/>
        </w:rPr>
        <w:t xml:space="preserve"> </w:t>
      </w:r>
      <w:r>
        <w:rPr>
          <w:sz w:val="20"/>
        </w:rPr>
        <w:t>to</w:t>
      </w:r>
      <w:r>
        <w:rPr>
          <w:spacing w:val="-9"/>
          <w:sz w:val="20"/>
        </w:rPr>
        <w:t xml:space="preserve"> </w:t>
      </w:r>
      <w:r>
        <w:rPr>
          <w:sz w:val="20"/>
        </w:rPr>
        <w:t>ask</w:t>
      </w:r>
      <w:r>
        <w:rPr>
          <w:spacing w:val="-8"/>
          <w:sz w:val="20"/>
        </w:rPr>
        <w:t xml:space="preserve"> </w:t>
      </w:r>
      <w:r>
        <w:rPr>
          <w:sz w:val="20"/>
        </w:rPr>
        <w:t>you</w:t>
      </w:r>
      <w:r>
        <w:rPr>
          <w:spacing w:val="-7"/>
          <w:sz w:val="20"/>
        </w:rPr>
        <w:t xml:space="preserve"> </w:t>
      </w:r>
      <w:r>
        <w:rPr>
          <w:sz w:val="20"/>
        </w:rPr>
        <w:t>to</w:t>
      </w:r>
      <w:r>
        <w:rPr>
          <w:spacing w:val="-8"/>
          <w:sz w:val="20"/>
        </w:rPr>
        <w:t xml:space="preserve"> </w:t>
      </w:r>
      <w:r>
        <w:rPr>
          <w:sz w:val="20"/>
        </w:rPr>
        <w:t>agree that these statutory guarantees do not apply to you.</w:t>
      </w:r>
      <w:r>
        <w:rPr>
          <w:spacing w:val="70"/>
          <w:sz w:val="20"/>
        </w:rPr>
        <w:t xml:space="preserve"> </w:t>
      </w:r>
      <w:r>
        <w:rPr>
          <w:sz w:val="20"/>
        </w:rPr>
        <w:t xml:space="preserve">If you sign this form, you will be agreeing that your rights to sue the supplier under the </w:t>
      </w:r>
      <w:r>
        <w:rPr>
          <w:i/>
          <w:sz w:val="20"/>
        </w:rPr>
        <w:t xml:space="preserve">Australian Consumer Law and </w:t>
      </w:r>
      <w:proofErr w:type="gramStart"/>
      <w:r>
        <w:rPr>
          <w:i/>
          <w:sz w:val="20"/>
        </w:rPr>
        <w:t>Fair Trading</w:t>
      </w:r>
      <w:proofErr w:type="gramEnd"/>
      <w:r>
        <w:rPr>
          <w:i/>
          <w:sz w:val="20"/>
        </w:rPr>
        <w:t xml:space="preserve"> Act 2012 </w:t>
      </w:r>
      <w:r>
        <w:rPr>
          <w:sz w:val="20"/>
        </w:rPr>
        <w:t>if you are killed or injured because the services</w:t>
      </w:r>
      <w:r>
        <w:rPr>
          <w:spacing w:val="-7"/>
          <w:sz w:val="20"/>
        </w:rPr>
        <w:t xml:space="preserve"> </w:t>
      </w:r>
      <w:r>
        <w:rPr>
          <w:sz w:val="20"/>
        </w:rPr>
        <w:t>provided</w:t>
      </w:r>
      <w:r>
        <w:rPr>
          <w:spacing w:val="-8"/>
          <w:sz w:val="20"/>
        </w:rPr>
        <w:t xml:space="preserve"> </w:t>
      </w:r>
      <w:r>
        <w:rPr>
          <w:sz w:val="20"/>
        </w:rPr>
        <w:t>were</w:t>
      </w:r>
      <w:r>
        <w:rPr>
          <w:spacing w:val="-5"/>
          <w:sz w:val="20"/>
        </w:rPr>
        <w:t xml:space="preserve"> </w:t>
      </w:r>
      <w:r>
        <w:rPr>
          <w:sz w:val="20"/>
        </w:rPr>
        <w:t>not</w:t>
      </w:r>
      <w:r>
        <w:rPr>
          <w:spacing w:val="-3"/>
          <w:sz w:val="20"/>
        </w:rPr>
        <w:t xml:space="preserve"> </w:t>
      </w:r>
      <w:r>
        <w:rPr>
          <w:sz w:val="20"/>
        </w:rPr>
        <w:t>in</w:t>
      </w:r>
      <w:r>
        <w:rPr>
          <w:spacing w:val="-6"/>
          <w:sz w:val="20"/>
        </w:rPr>
        <w:t xml:space="preserve"> </w:t>
      </w:r>
      <w:r>
        <w:rPr>
          <w:sz w:val="20"/>
        </w:rPr>
        <w:t>accordance</w:t>
      </w:r>
      <w:r>
        <w:rPr>
          <w:spacing w:val="-6"/>
          <w:sz w:val="20"/>
        </w:rPr>
        <w:t xml:space="preserve"> </w:t>
      </w:r>
      <w:r>
        <w:rPr>
          <w:sz w:val="20"/>
        </w:rPr>
        <w:t>with</w:t>
      </w:r>
      <w:r>
        <w:rPr>
          <w:spacing w:val="-8"/>
          <w:sz w:val="20"/>
        </w:rPr>
        <w:t xml:space="preserve"> </w:t>
      </w:r>
      <w:r>
        <w:rPr>
          <w:sz w:val="20"/>
        </w:rPr>
        <w:t>these</w:t>
      </w:r>
      <w:r>
        <w:rPr>
          <w:spacing w:val="-6"/>
          <w:sz w:val="20"/>
        </w:rPr>
        <w:t xml:space="preserve"> </w:t>
      </w:r>
      <w:r>
        <w:rPr>
          <w:sz w:val="20"/>
        </w:rPr>
        <w:t>guarantees,</w:t>
      </w:r>
      <w:r>
        <w:rPr>
          <w:spacing w:val="-5"/>
          <w:sz w:val="20"/>
        </w:rPr>
        <w:t xml:space="preserve"> </w:t>
      </w:r>
      <w:r>
        <w:rPr>
          <w:sz w:val="20"/>
        </w:rPr>
        <w:t>are</w:t>
      </w:r>
      <w:r>
        <w:rPr>
          <w:spacing w:val="-5"/>
          <w:sz w:val="20"/>
        </w:rPr>
        <w:t xml:space="preserve"> </w:t>
      </w:r>
      <w:r>
        <w:rPr>
          <w:sz w:val="20"/>
        </w:rPr>
        <w:t>excluded,</w:t>
      </w:r>
      <w:r>
        <w:rPr>
          <w:spacing w:val="-8"/>
          <w:sz w:val="20"/>
        </w:rPr>
        <w:t xml:space="preserve"> </w:t>
      </w:r>
      <w:r>
        <w:rPr>
          <w:sz w:val="20"/>
        </w:rPr>
        <w:t>restricted</w:t>
      </w:r>
      <w:r>
        <w:rPr>
          <w:spacing w:val="-8"/>
          <w:sz w:val="20"/>
        </w:rPr>
        <w:t xml:space="preserve"> </w:t>
      </w:r>
      <w:r>
        <w:rPr>
          <w:sz w:val="20"/>
        </w:rPr>
        <w:t>or</w:t>
      </w:r>
      <w:r>
        <w:rPr>
          <w:spacing w:val="-5"/>
          <w:sz w:val="20"/>
        </w:rPr>
        <w:t xml:space="preserve"> </w:t>
      </w:r>
      <w:r>
        <w:rPr>
          <w:sz w:val="20"/>
        </w:rPr>
        <w:t>modified</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way</w:t>
      </w:r>
      <w:r>
        <w:rPr>
          <w:spacing w:val="-7"/>
          <w:sz w:val="20"/>
        </w:rPr>
        <w:t xml:space="preserve"> </w:t>
      </w:r>
      <w:r>
        <w:rPr>
          <w:sz w:val="20"/>
        </w:rPr>
        <w:t>set</w:t>
      </w:r>
      <w:r>
        <w:rPr>
          <w:spacing w:val="-8"/>
          <w:sz w:val="20"/>
        </w:rPr>
        <w:t xml:space="preserve"> </w:t>
      </w:r>
      <w:r>
        <w:rPr>
          <w:sz w:val="20"/>
        </w:rPr>
        <w:t>out in this form.</w:t>
      </w:r>
    </w:p>
    <w:p w14:paraId="2247291B" w14:textId="77777777" w:rsidR="00D33A64" w:rsidRDefault="00D33A64">
      <w:pPr>
        <w:pStyle w:val="BodyText"/>
        <w:spacing w:before="10"/>
      </w:pPr>
    </w:p>
    <w:p w14:paraId="2247291C" w14:textId="77777777" w:rsidR="00D33A64" w:rsidRDefault="0061461F">
      <w:pPr>
        <w:pStyle w:val="BodyText"/>
        <w:ind w:left="100" w:right="118"/>
        <w:jc w:val="both"/>
      </w:pPr>
      <w:r>
        <w:rPr>
          <w:b/>
        </w:rPr>
        <w:t>NOTE:</w:t>
      </w:r>
      <w:r>
        <w:rPr>
          <w:b/>
          <w:spacing w:val="-11"/>
        </w:rPr>
        <w:t xml:space="preserve"> </w:t>
      </w:r>
      <w:r>
        <w:t>The</w:t>
      </w:r>
      <w:r>
        <w:rPr>
          <w:spacing w:val="-11"/>
        </w:rPr>
        <w:t xml:space="preserve"> </w:t>
      </w:r>
      <w:r>
        <w:t>change</w:t>
      </w:r>
      <w:r>
        <w:rPr>
          <w:spacing w:val="-11"/>
        </w:rPr>
        <w:t xml:space="preserve"> </w:t>
      </w:r>
      <w:r>
        <w:t>to</w:t>
      </w:r>
      <w:r>
        <w:rPr>
          <w:spacing w:val="-13"/>
        </w:rPr>
        <w:t xml:space="preserve"> </w:t>
      </w:r>
      <w:r>
        <w:t>your</w:t>
      </w:r>
      <w:r>
        <w:rPr>
          <w:spacing w:val="-7"/>
        </w:rPr>
        <w:t xml:space="preserve"> </w:t>
      </w:r>
      <w:r>
        <w:t>rights,</w:t>
      </w:r>
      <w:r>
        <w:rPr>
          <w:spacing w:val="-10"/>
        </w:rPr>
        <w:t xml:space="preserve"> </w:t>
      </w:r>
      <w:r>
        <w:t>as</w:t>
      </w:r>
      <w:r>
        <w:rPr>
          <w:spacing w:val="-12"/>
        </w:rPr>
        <w:t xml:space="preserve"> </w:t>
      </w:r>
      <w:r>
        <w:t>set</w:t>
      </w:r>
      <w:r>
        <w:rPr>
          <w:spacing w:val="-11"/>
        </w:rPr>
        <w:t xml:space="preserve"> </w:t>
      </w:r>
      <w:r>
        <w:t>out</w:t>
      </w:r>
      <w:r>
        <w:rPr>
          <w:spacing w:val="-11"/>
        </w:rPr>
        <w:t xml:space="preserve"> </w:t>
      </w:r>
      <w:r>
        <w:t>in</w:t>
      </w:r>
      <w:r>
        <w:rPr>
          <w:spacing w:val="-11"/>
        </w:rPr>
        <w:t xml:space="preserve"> </w:t>
      </w:r>
      <w:r>
        <w:t>this</w:t>
      </w:r>
      <w:r>
        <w:rPr>
          <w:spacing w:val="-11"/>
        </w:rPr>
        <w:t xml:space="preserve"> </w:t>
      </w:r>
      <w:r>
        <w:t>form,</w:t>
      </w:r>
      <w:r>
        <w:rPr>
          <w:spacing w:val="-13"/>
        </w:rPr>
        <w:t xml:space="preserve"> </w:t>
      </w:r>
      <w:r>
        <w:t>does</w:t>
      </w:r>
      <w:r>
        <w:rPr>
          <w:spacing w:val="-12"/>
        </w:rPr>
        <w:t xml:space="preserve"> </w:t>
      </w:r>
      <w:r>
        <w:t>not</w:t>
      </w:r>
      <w:r>
        <w:rPr>
          <w:spacing w:val="-11"/>
        </w:rPr>
        <w:t xml:space="preserve"> </w:t>
      </w:r>
      <w:r>
        <w:t>apply</w:t>
      </w:r>
      <w:r>
        <w:rPr>
          <w:spacing w:val="-9"/>
        </w:rPr>
        <w:t xml:space="preserve"> </w:t>
      </w:r>
      <w:r>
        <w:t>if</w:t>
      </w:r>
      <w:r>
        <w:rPr>
          <w:spacing w:val="-10"/>
        </w:rPr>
        <w:t xml:space="preserve"> </w:t>
      </w:r>
      <w:r>
        <w:t>your</w:t>
      </w:r>
      <w:r>
        <w:rPr>
          <w:spacing w:val="-9"/>
        </w:rPr>
        <w:t xml:space="preserve"> </w:t>
      </w:r>
      <w:r>
        <w:t>death</w:t>
      </w:r>
      <w:r>
        <w:rPr>
          <w:spacing w:val="-13"/>
        </w:rPr>
        <w:t xml:space="preserve"> </w:t>
      </w:r>
      <w:r>
        <w:t>or</w:t>
      </w:r>
      <w:r>
        <w:rPr>
          <w:spacing w:val="-10"/>
        </w:rPr>
        <w:t xml:space="preserve"> </w:t>
      </w:r>
      <w:r>
        <w:t>injury</w:t>
      </w:r>
      <w:r>
        <w:rPr>
          <w:spacing w:val="-8"/>
        </w:rPr>
        <w:t xml:space="preserve"> </w:t>
      </w:r>
      <w:r>
        <w:t>is</w:t>
      </w:r>
      <w:r>
        <w:rPr>
          <w:spacing w:val="-11"/>
        </w:rPr>
        <w:t xml:space="preserve"> </w:t>
      </w:r>
      <w:r>
        <w:t>due</w:t>
      </w:r>
      <w:r>
        <w:rPr>
          <w:spacing w:val="-11"/>
        </w:rPr>
        <w:t xml:space="preserve"> </w:t>
      </w:r>
      <w:r>
        <w:t>to</w:t>
      </w:r>
      <w:r>
        <w:rPr>
          <w:spacing w:val="-11"/>
        </w:rPr>
        <w:t xml:space="preserve"> </w:t>
      </w:r>
      <w:r>
        <w:t>gross</w:t>
      </w:r>
      <w:r>
        <w:rPr>
          <w:spacing w:val="-9"/>
        </w:rPr>
        <w:t xml:space="preserve"> </w:t>
      </w:r>
      <w:r>
        <w:t>negligence on the supplier's part.</w:t>
      </w:r>
      <w:r>
        <w:rPr>
          <w:spacing w:val="75"/>
        </w:rPr>
        <w:t xml:space="preserve"> </w:t>
      </w:r>
      <w:r>
        <w:rPr>
          <w:b/>
          <w:i/>
        </w:rPr>
        <w:t>Gross negligence</w:t>
      </w:r>
      <w:r>
        <w:t>, in relation to an act or omission, means doing the act or omitting to do an act</w:t>
      </w:r>
      <w:r>
        <w:rPr>
          <w:spacing w:val="-8"/>
        </w:rPr>
        <w:t xml:space="preserve"> </w:t>
      </w:r>
      <w:r>
        <w:t>with</w:t>
      </w:r>
      <w:r>
        <w:rPr>
          <w:spacing w:val="-8"/>
        </w:rPr>
        <w:t xml:space="preserve"> </w:t>
      </w:r>
      <w:r>
        <w:t>reckless</w:t>
      </w:r>
      <w:r>
        <w:rPr>
          <w:spacing w:val="-7"/>
        </w:rPr>
        <w:t xml:space="preserve"> </w:t>
      </w:r>
      <w:r>
        <w:t>disregard,</w:t>
      </w:r>
      <w:r>
        <w:rPr>
          <w:spacing w:val="-5"/>
        </w:rPr>
        <w:t xml:space="preserve"> </w:t>
      </w:r>
      <w:r>
        <w:t>with</w:t>
      </w:r>
      <w:r>
        <w:rPr>
          <w:spacing w:val="-6"/>
        </w:rPr>
        <w:t xml:space="preserve"> </w:t>
      </w:r>
      <w:r>
        <w:t>or</w:t>
      </w:r>
      <w:r>
        <w:rPr>
          <w:spacing w:val="-7"/>
        </w:rPr>
        <w:t xml:space="preserve"> </w:t>
      </w:r>
      <w:r>
        <w:t>without</w:t>
      </w:r>
      <w:r>
        <w:rPr>
          <w:spacing w:val="-8"/>
        </w:rPr>
        <w:t xml:space="preserve"> </w:t>
      </w:r>
      <w:r>
        <w:t>consciousness,</w:t>
      </w:r>
      <w:r>
        <w:rPr>
          <w:spacing w:val="-8"/>
        </w:rPr>
        <w:t xml:space="preserve"> </w:t>
      </w:r>
      <w:r>
        <w:t>for</w:t>
      </w:r>
      <w:r>
        <w:rPr>
          <w:spacing w:val="-7"/>
        </w:rPr>
        <w:t xml:space="preserve"> </w:t>
      </w:r>
      <w:r>
        <w:t>the</w:t>
      </w:r>
      <w:r>
        <w:rPr>
          <w:spacing w:val="-8"/>
        </w:rPr>
        <w:t xml:space="preserve"> </w:t>
      </w:r>
      <w:r>
        <w:t>consequences</w:t>
      </w:r>
      <w:r>
        <w:rPr>
          <w:spacing w:val="-7"/>
        </w:rPr>
        <w:t xml:space="preserve"> </w:t>
      </w:r>
      <w:r>
        <w:t>of</w:t>
      </w:r>
      <w:r>
        <w:rPr>
          <w:spacing w:val="-6"/>
        </w:rPr>
        <w:t xml:space="preserve"> </w:t>
      </w:r>
      <w:r>
        <w:t>the</w:t>
      </w:r>
      <w:r>
        <w:rPr>
          <w:spacing w:val="-6"/>
        </w:rPr>
        <w:t xml:space="preserve"> </w:t>
      </w:r>
      <w:r>
        <w:t>act</w:t>
      </w:r>
      <w:r>
        <w:rPr>
          <w:spacing w:val="-8"/>
        </w:rPr>
        <w:t xml:space="preserve"> </w:t>
      </w:r>
      <w:r>
        <w:t>or</w:t>
      </w:r>
      <w:r>
        <w:rPr>
          <w:spacing w:val="-7"/>
        </w:rPr>
        <w:t xml:space="preserve"> </w:t>
      </w:r>
      <w:r>
        <w:t>omission.</w:t>
      </w:r>
      <w:r>
        <w:rPr>
          <w:spacing w:val="40"/>
        </w:rPr>
        <w:t xml:space="preserve"> </w:t>
      </w:r>
      <w:r>
        <w:t>See</w:t>
      </w:r>
      <w:r>
        <w:rPr>
          <w:spacing w:val="-8"/>
        </w:rPr>
        <w:t xml:space="preserve"> </w:t>
      </w:r>
      <w:r>
        <w:t>regulation 5</w:t>
      </w:r>
      <w:r>
        <w:rPr>
          <w:spacing w:val="-3"/>
        </w:rPr>
        <w:t xml:space="preserve"> </w:t>
      </w:r>
      <w:r>
        <w:t>of</w:t>
      </w:r>
      <w:r>
        <w:rPr>
          <w:spacing w:val="-3"/>
        </w:rPr>
        <w:t xml:space="preserve"> </w:t>
      </w:r>
      <w:r>
        <w:t>the</w:t>
      </w:r>
      <w:r>
        <w:rPr>
          <w:spacing w:val="-3"/>
        </w:rPr>
        <w:t xml:space="preserve"> </w:t>
      </w:r>
      <w:r>
        <w:t>Australian</w:t>
      </w:r>
      <w:r>
        <w:rPr>
          <w:spacing w:val="-4"/>
        </w:rPr>
        <w:t xml:space="preserve"> </w:t>
      </w:r>
      <w:r>
        <w:t>Consumer</w:t>
      </w:r>
      <w:r>
        <w:rPr>
          <w:spacing w:val="-3"/>
        </w:rPr>
        <w:t xml:space="preserve"> </w:t>
      </w:r>
      <w:r>
        <w:t>Law</w:t>
      </w:r>
      <w:r>
        <w:rPr>
          <w:spacing w:val="-3"/>
        </w:rPr>
        <w:t xml:space="preserve"> </w:t>
      </w:r>
      <w:r>
        <w:t>and</w:t>
      </w:r>
      <w:r>
        <w:rPr>
          <w:spacing w:val="-4"/>
        </w:rPr>
        <w:t xml:space="preserve"> </w:t>
      </w:r>
      <w:proofErr w:type="gramStart"/>
      <w:r>
        <w:t>Fair</w:t>
      </w:r>
      <w:r>
        <w:rPr>
          <w:spacing w:val="-2"/>
        </w:rPr>
        <w:t xml:space="preserve"> </w:t>
      </w:r>
      <w:r>
        <w:t>Trading</w:t>
      </w:r>
      <w:proofErr w:type="gramEnd"/>
      <w:r>
        <w:rPr>
          <w:spacing w:val="-4"/>
        </w:rPr>
        <w:t xml:space="preserve"> </w:t>
      </w:r>
      <w:r>
        <w:t>Regulations</w:t>
      </w:r>
      <w:r>
        <w:rPr>
          <w:spacing w:val="-2"/>
        </w:rPr>
        <w:t xml:space="preserve"> </w:t>
      </w:r>
      <w:r>
        <w:t>2012</w:t>
      </w:r>
      <w:r>
        <w:rPr>
          <w:spacing w:val="-3"/>
        </w:rPr>
        <w:t xml:space="preserve"> </w:t>
      </w:r>
      <w:r>
        <w:t>and</w:t>
      </w:r>
      <w:r>
        <w:rPr>
          <w:spacing w:val="-4"/>
        </w:rPr>
        <w:t xml:space="preserve"> </w:t>
      </w:r>
      <w:r>
        <w:t>section</w:t>
      </w:r>
      <w:r>
        <w:rPr>
          <w:spacing w:val="-2"/>
        </w:rPr>
        <w:t xml:space="preserve"> </w:t>
      </w:r>
      <w:r>
        <w:t>22(3)(b)</w:t>
      </w:r>
      <w:r>
        <w:rPr>
          <w:spacing w:val="-3"/>
        </w:rPr>
        <w:t xml:space="preserve"> </w:t>
      </w:r>
      <w:r>
        <w:t>of</w:t>
      </w:r>
      <w:r>
        <w:rPr>
          <w:spacing w:val="-3"/>
        </w:rPr>
        <w:t xml:space="preserve"> </w:t>
      </w:r>
      <w:r>
        <w:t xml:space="preserve">the </w:t>
      </w:r>
      <w:r>
        <w:rPr>
          <w:i/>
        </w:rPr>
        <w:t>Australian</w:t>
      </w:r>
      <w:r>
        <w:rPr>
          <w:i/>
          <w:spacing w:val="-2"/>
        </w:rPr>
        <w:t xml:space="preserve"> </w:t>
      </w:r>
      <w:r>
        <w:rPr>
          <w:i/>
        </w:rPr>
        <w:t xml:space="preserve">Consumer Law and </w:t>
      </w:r>
      <w:proofErr w:type="gramStart"/>
      <w:r>
        <w:rPr>
          <w:i/>
        </w:rPr>
        <w:t>Fair Trading</w:t>
      </w:r>
      <w:proofErr w:type="gramEnd"/>
      <w:r>
        <w:rPr>
          <w:i/>
        </w:rPr>
        <w:t xml:space="preserve"> Act 2012</w:t>
      </w:r>
      <w:r>
        <w:t>.</w:t>
      </w:r>
    </w:p>
    <w:p w14:paraId="2247291D" w14:textId="77777777" w:rsidR="00D33A64" w:rsidRDefault="00D33A64">
      <w:pPr>
        <w:pStyle w:val="BodyText"/>
        <w:spacing w:before="12"/>
      </w:pPr>
    </w:p>
    <w:p w14:paraId="2247291E" w14:textId="77777777" w:rsidR="00D33A64" w:rsidRDefault="0061461F">
      <w:pPr>
        <w:pStyle w:val="BodyText"/>
        <w:ind w:left="100"/>
        <w:jc w:val="both"/>
      </w:pPr>
      <w:r>
        <w:rPr>
          <w:u w:val="single"/>
        </w:rPr>
        <w:t>Agreement</w:t>
      </w:r>
      <w:r>
        <w:rPr>
          <w:spacing w:val="-8"/>
          <w:u w:val="single"/>
        </w:rPr>
        <w:t xml:space="preserve"> </w:t>
      </w:r>
      <w:r>
        <w:rPr>
          <w:u w:val="single"/>
        </w:rPr>
        <w:t>to</w:t>
      </w:r>
      <w:r>
        <w:rPr>
          <w:spacing w:val="-6"/>
          <w:u w:val="single"/>
        </w:rPr>
        <w:t xml:space="preserve"> </w:t>
      </w:r>
      <w:r>
        <w:rPr>
          <w:u w:val="single"/>
        </w:rPr>
        <w:t>exclude,</w:t>
      </w:r>
      <w:r>
        <w:rPr>
          <w:spacing w:val="-7"/>
          <w:u w:val="single"/>
        </w:rPr>
        <w:t xml:space="preserve"> </w:t>
      </w:r>
      <w:r>
        <w:rPr>
          <w:u w:val="single"/>
        </w:rPr>
        <w:t>restrict</w:t>
      </w:r>
      <w:r>
        <w:rPr>
          <w:spacing w:val="-8"/>
          <w:u w:val="single"/>
        </w:rPr>
        <w:t xml:space="preserve"> </w:t>
      </w:r>
      <w:r>
        <w:rPr>
          <w:u w:val="single"/>
        </w:rPr>
        <w:t>or</w:t>
      </w:r>
      <w:r>
        <w:rPr>
          <w:spacing w:val="-7"/>
          <w:u w:val="single"/>
        </w:rPr>
        <w:t xml:space="preserve"> </w:t>
      </w:r>
      <w:r>
        <w:rPr>
          <w:u w:val="single"/>
        </w:rPr>
        <w:t>modify</w:t>
      </w:r>
      <w:r>
        <w:rPr>
          <w:spacing w:val="-6"/>
          <w:u w:val="single"/>
        </w:rPr>
        <w:t xml:space="preserve"> </w:t>
      </w:r>
      <w:r>
        <w:rPr>
          <w:u w:val="single"/>
        </w:rPr>
        <w:t>your</w:t>
      </w:r>
      <w:r>
        <w:rPr>
          <w:spacing w:val="-7"/>
          <w:u w:val="single"/>
        </w:rPr>
        <w:t xml:space="preserve"> </w:t>
      </w:r>
      <w:r>
        <w:rPr>
          <w:spacing w:val="-2"/>
          <w:u w:val="single"/>
        </w:rPr>
        <w:t>rights:</w:t>
      </w:r>
    </w:p>
    <w:p w14:paraId="2247291F" w14:textId="77777777" w:rsidR="00D33A64" w:rsidRDefault="00D33A64">
      <w:pPr>
        <w:pStyle w:val="BodyText"/>
        <w:spacing w:before="8"/>
      </w:pPr>
    </w:p>
    <w:p w14:paraId="22472920" w14:textId="77777777" w:rsidR="00D33A64" w:rsidRDefault="0061461F">
      <w:pPr>
        <w:pStyle w:val="BodyText"/>
        <w:ind w:left="100"/>
      </w:pPr>
      <w:r>
        <w:t>I</w:t>
      </w:r>
      <w:r>
        <w:rPr>
          <w:spacing w:val="-10"/>
        </w:rPr>
        <w:t xml:space="preserve"> </w:t>
      </w:r>
      <w:r>
        <w:t>agree</w:t>
      </w:r>
      <w:r>
        <w:rPr>
          <w:spacing w:val="-9"/>
        </w:rPr>
        <w:t xml:space="preserve"> </w:t>
      </w:r>
      <w:r>
        <w:t>that</w:t>
      </w:r>
      <w:r>
        <w:rPr>
          <w:spacing w:val="-11"/>
        </w:rPr>
        <w:t xml:space="preserve"> </w:t>
      </w:r>
      <w:r>
        <w:t>the</w:t>
      </w:r>
      <w:r>
        <w:rPr>
          <w:spacing w:val="-10"/>
        </w:rPr>
        <w:t xml:space="preserve"> </w:t>
      </w:r>
      <w:r>
        <w:t>liability</w:t>
      </w:r>
      <w:r>
        <w:rPr>
          <w:spacing w:val="-9"/>
        </w:rPr>
        <w:t xml:space="preserve"> </w:t>
      </w:r>
      <w:r>
        <w:t>of</w:t>
      </w:r>
      <w:r>
        <w:rPr>
          <w:spacing w:val="-10"/>
        </w:rPr>
        <w:t xml:space="preserve"> </w:t>
      </w:r>
      <w:r>
        <w:t>the</w:t>
      </w:r>
      <w:r>
        <w:rPr>
          <w:spacing w:val="-10"/>
        </w:rPr>
        <w:t xml:space="preserve"> </w:t>
      </w:r>
      <w:r>
        <w:t>Provider</w:t>
      </w:r>
      <w:r>
        <w:rPr>
          <w:spacing w:val="-9"/>
        </w:rPr>
        <w:t xml:space="preserve"> </w:t>
      </w:r>
      <w:r>
        <w:t>for</w:t>
      </w:r>
      <w:r>
        <w:rPr>
          <w:spacing w:val="-9"/>
        </w:rPr>
        <w:t xml:space="preserve"> </w:t>
      </w:r>
      <w:r>
        <w:t>any</w:t>
      </w:r>
      <w:r>
        <w:rPr>
          <w:spacing w:val="-9"/>
        </w:rPr>
        <w:t xml:space="preserve"> </w:t>
      </w:r>
      <w:r>
        <w:t>personal</w:t>
      </w:r>
      <w:r>
        <w:rPr>
          <w:spacing w:val="-9"/>
        </w:rPr>
        <w:t xml:space="preserve"> </w:t>
      </w:r>
      <w:r>
        <w:t>injury</w:t>
      </w:r>
      <w:r>
        <w:rPr>
          <w:spacing w:val="-8"/>
        </w:rPr>
        <w:t xml:space="preserve"> </w:t>
      </w:r>
      <w:r>
        <w:t>that</w:t>
      </w:r>
      <w:r>
        <w:rPr>
          <w:spacing w:val="-8"/>
        </w:rPr>
        <w:t xml:space="preserve"> </w:t>
      </w:r>
      <w:r>
        <w:t>may</w:t>
      </w:r>
      <w:r>
        <w:rPr>
          <w:spacing w:val="-9"/>
        </w:rPr>
        <w:t xml:space="preserve"> </w:t>
      </w:r>
      <w:r>
        <w:t>result</w:t>
      </w:r>
      <w:r>
        <w:rPr>
          <w:spacing w:val="-10"/>
        </w:rPr>
        <w:t xml:space="preserve"> </w:t>
      </w:r>
      <w:r>
        <w:t>from</w:t>
      </w:r>
      <w:r>
        <w:rPr>
          <w:spacing w:val="-10"/>
        </w:rPr>
        <w:t xml:space="preserve"> </w:t>
      </w:r>
      <w:r>
        <w:t>the</w:t>
      </w:r>
      <w:r>
        <w:rPr>
          <w:spacing w:val="-11"/>
        </w:rPr>
        <w:t xml:space="preserve"> </w:t>
      </w:r>
      <w:r>
        <w:t>supply</w:t>
      </w:r>
      <w:r>
        <w:rPr>
          <w:spacing w:val="-9"/>
        </w:rPr>
        <w:t xml:space="preserve"> </w:t>
      </w:r>
      <w:r>
        <w:t>of</w:t>
      </w:r>
      <w:r>
        <w:rPr>
          <w:spacing w:val="-8"/>
        </w:rPr>
        <w:t xml:space="preserve"> </w:t>
      </w:r>
      <w:r>
        <w:t>the</w:t>
      </w:r>
      <w:r>
        <w:rPr>
          <w:spacing w:val="-9"/>
        </w:rPr>
        <w:t xml:space="preserve"> </w:t>
      </w:r>
      <w:r>
        <w:t>recreational</w:t>
      </w:r>
      <w:r>
        <w:rPr>
          <w:spacing w:val="-11"/>
        </w:rPr>
        <w:t xml:space="preserve"> </w:t>
      </w:r>
      <w:r>
        <w:t>services that may be suffered by me (or a person for whom or on whose behalf I am acquiring the services) is excluded.</w:t>
      </w:r>
    </w:p>
    <w:p w14:paraId="22472921" w14:textId="77777777" w:rsidR="00D33A64" w:rsidRDefault="00D33A64">
      <w:pPr>
        <w:pStyle w:val="BodyText"/>
        <w:spacing w:before="11"/>
      </w:pPr>
    </w:p>
    <w:p w14:paraId="22472922" w14:textId="77777777" w:rsidR="00D33A64" w:rsidRDefault="0061461F">
      <w:pPr>
        <w:pStyle w:val="Heading1"/>
      </w:pPr>
      <w:r>
        <w:t>Declaration</w:t>
      </w:r>
      <w:r>
        <w:rPr>
          <w:spacing w:val="-8"/>
        </w:rPr>
        <w:t xml:space="preserve"> </w:t>
      </w:r>
      <w:r>
        <w:t>and</w:t>
      </w:r>
      <w:r>
        <w:rPr>
          <w:spacing w:val="-5"/>
        </w:rPr>
        <w:t xml:space="preserve"> </w:t>
      </w:r>
      <w:r>
        <w:rPr>
          <w:spacing w:val="-2"/>
        </w:rPr>
        <w:t>Signature</w:t>
      </w:r>
    </w:p>
    <w:p w14:paraId="22472923" w14:textId="77777777" w:rsidR="00D33A64" w:rsidRDefault="00D33A64">
      <w:pPr>
        <w:pStyle w:val="BodyText"/>
        <w:spacing w:before="10"/>
        <w:rPr>
          <w:b/>
        </w:rPr>
      </w:pPr>
    </w:p>
    <w:p w14:paraId="22472924" w14:textId="0845B38B" w:rsidR="00D33A64" w:rsidRDefault="0061461F">
      <w:pPr>
        <w:pStyle w:val="BodyText"/>
        <w:ind w:left="100"/>
      </w:pPr>
      <w:r>
        <w:t>I have read carefully and understand</w:t>
      </w:r>
      <w:r>
        <w:rPr>
          <w:spacing w:val="19"/>
        </w:rPr>
        <w:t xml:space="preserve"> </w:t>
      </w:r>
      <w:r>
        <w:t xml:space="preserve">this risk warning and waiver of liability and sign it </w:t>
      </w:r>
      <w:r w:rsidR="38073530">
        <w:t>freely</w:t>
      </w:r>
      <w:r>
        <w:t xml:space="preserve"> and voluntarily</w:t>
      </w:r>
      <w:r>
        <w:rPr>
          <w:spacing w:val="18"/>
        </w:rPr>
        <w:t xml:space="preserve"> </w:t>
      </w:r>
      <w:r>
        <w:t>without</w:t>
      </w:r>
      <w:r>
        <w:rPr>
          <w:spacing w:val="40"/>
        </w:rPr>
        <w:t xml:space="preserve"> </w:t>
      </w:r>
      <w:r>
        <w:t>inducement of any kind.</w:t>
      </w:r>
    </w:p>
    <w:p w14:paraId="22472925" w14:textId="77777777" w:rsidR="00D33A64" w:rsidRDefault="00D33A64">
      <w:pPr>
        <w:pStyle w:val="BodyText"/>
        <w:spacing w:before="76"/>
      </w:pPr>
    </w:p>
    <w:p w14:paraId="22472926" w14:textId="77777777" w:rsidR="00D33A64" w:rsidRDefault="0061461F">
      <w:pPr>
        <w:tabs>
          <w:tab w:val="left" w:pos="2286"/>
        </w:tabs>
        <w:ind w:right="1244"/>
        <w:jc w:val="right"/>
        <w:rPr>
          <w:sz w:val="20"/>
        </w:rPr>
      </w:pPr>
      <w:r>
        <w:rPr>
          <w:noProof/>
        </w:rPr>
        <mc:AlternateContent>
          <mc:Choice Requires="wps">
            <w:drawing>
              <wp:anchor distT="0" distB="0" distL="0" distR="0" simplePos="0" relativeHeight="15730176" behindDoc="0" locked="0" layoutInCell="1" allowOverlap="1" wp14:anchorId="2247293B" wp14:editId="2247293C">
                <wp:simplePos x="0" y="0"/>
                <wp:positionH relativeFrom="page">
                  <wp:posOffset>455930</wp:posOffset>
                </wp:positionH>
                <wp:positionV relativeFrom="paragraph">
                  <wp:posOffset>5115</wp:posOffset>
                </wp:positionV>
                <wp:extent cx="4429125" cy="50673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9125" cy="50673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6276"/>
                              <w:gridCol w:w="579"/>
                            </w:tblGrid>
                            <w:tr w:rsidR="00D33A64" w14:paraId="2247294C" w14:textId="77777777">
                              <w:trPr>
                                <w:trHeight w:val="399"/>
                              </w:trPr>
                              <w:tc>
                                <w:tcPr>
                                  <w:tcW w:w="6276" w:type="dxa"/>
                                </w:tcPr>
                                <w:p w14:paraId="2247294A" w14:textId="77777777" w:rsidR="00D33A64" w:rsidRDefault="0061461F">
                                  <w:pPr>
                                    <w:pStyle w:val="TableParagraph"/>
                                    <w:tabs>
                                      <w:tab w:val="left" w:pos="2621"/>
                                      <w:tab w:val="left" w:pos="6267"/>
                                    </w:tabs>
                                    <w:spacing w:line="223" w:lineRule="exact"/>
                                    <w:ind w:left="45"/>
                                    <w:jc w:val="center"/>
                                    <w:rPr>
                                      <w:sz w:val="20"/>
                                    </w:rPr>
                                  </w:pPr>
                                  <w:r>
                                    <w:rPr>
                                      <w:sz w:val="20"/>
                                    </w:rPr>
                                    <w:t>Signature</w:t>
                                  </w:r>
                                  <w:r>
                                    <w:rPr>
                                      <w:spacing w:val="-9"/>
                                      <w:sz w:val="20"/>
                                    </w:rPr>
                                    <w:t xml:space="preserve"> </w:t>
                                  </w:r>
                                  <w:r>
                                    <w:rPr>
                                      <w:sz w:val="20"/>
                                    </w:rPr>
                                    <w:t>of</w:t>
                                  </w:r>
                                  <w:r>
                                    <w:rPr>
                                      <w:spacing w:val="-7"/>
                                      <w:sz w:val="20"/>
                                    </w:rPr>
                                    <w:t xml:space="preserve"> </w:t>
                                  </w:r>
                                  <w:r>
                                    <w:rPr>
                                      <w:spacing w:val="-2"/>
                                      <w:sz w:val="20"/>
                                    </w:rPr>
                                    <w:t>Participant:</w:t>
                                  </w:r>
                                  <w:r>
                                    <w:rPr>
                                      <w:sz w:val="20"/>
                                    </w:rPr>
                                    <w:tab/>
                                  </w:r>
                                  <w:r>
                                    <w:rPr>
                                      <w:sz w:val="20"/>
                                      <w:u w:val="single"/>
                                    </w:rPr>
                                    <w:tab/>
                                  </w:r>
                                </w:p>
                              </w:tc>
                              <w:tc>
                                <w:tcPr>
                                  <w:tcW w:w="579" w:type="dxa"/>
                                </w:tcPr>
                                <w:p w14:paraId="2247294B" w14:textId="77777777" w:rsidR="00D33A64" w:rsidRDefault="0061461F">
                                  <w:pPr>
                                    <w:pStyle w:val="TableParagraph"/>
                                    <w:spacing w:line="223" w:lineRule="exact"/>
                                    <w:ind w:right="1"/>
                                    <w:jc w:val="center"/>
                                    <w:rPr>
                                      <w:sz w:val="20"/>
                                    </w:rPr>
                                  </w:pPr>
                                  <w:r>
                                    <w:rPr>
                                      <w:spacing w:val="-2"/>
                                      <w:sz w:val="20"/>
                                    </w:rPr>
                                    <w:t>Date:</w:t>
                                  </w:r>
                                </w:p>
                              </w:tc>
                            </w:tr>
                            <w:tr w:rsidR="00D33A64" w14:paraId="2247294F" w14:textId="77777777">
                              <w:trPr>
                                <w:trHeight w:val="399"/>
                              </w:trPr>
                              <w:tc>
                                <w:tcPr>
                                  <w:tcW w:w="6276" w:type="dxa"/>
                                </w:tcPr>
                                <w:p w14:paraId="2247294D" w14:textId="77777777" w:rsidR="00D33A64" w:rsidRDefault="0061461F">
                                  <w:pPr>
                                    <w:pStyle w:val="TableParagraph"/>
                                    <w:tabs>
                                      <w:tab w:val="left" w:pos="2621"/>
                                      <w:tab w:val="left" w:pos="6267"/>
                                    </w:tabs>
                                    <w:spacing w:before="169" w:line="210" w:lineRule="exact"/>
                                    <w:ind w:left="45"/>
                                    <w:jc w:val="center"/>
                                    <w:rPr>
                                      <w:sz w:val="20"/>
                                    </w:rPr>
                                  </w:pPr>
                                  <w:r>
                                    <w:rPr>
                                      <w:sz w:val="20"/>
                                    </w:rPr>
                                    <w:t>Signature</w:t>
                                  </w:r>
                                  <w:r>
                                    <w:rPr>
                                      <w:spacing w:val="-8"/>
                                      <w:sz w:val="20"/>
                                    </w:rPr>
                                    <w:t xml:space="preserve"> </w:t>
                                  </w:r>
                                  <w:r>
                                    <w:rPr>
                                      <w:sz w:val="20"/>
                                    </w:rPr>
                                    <w:t>of</w:t>
                                  </w:r>
                                  <w:r>
                                    <w:rPr>
                                      <w:spacing w:val="-7"/>
                                      <w:sz w:val="20"/>
                                    </w:rPr>
                                    <w:t xml:space="preserve"> </w:t>
                                  </w:r>
                                  <w:r>
                                    <w:rPr>
                                      <w:spacing w:val="-2"/>
                                      <w:sz w:val="20"/>
                                    </w:rPr>
                                    <w:t>Witness</w:t>
                                  </w:r>
                                  <w:r>
                                    <w:rPr>
                                      <w:sz w:val="20"/>
                                    </w:rPr>
                                    <w:tab/>
                                  </w:r>
                                  <w:r>
                                    <w:rPr>
                                      <w:sz w:val="20"/>
                                      <w:u w:val="single"/>
                                    </w:rPr>
                                    <w:tab/>
                                  </w:r>
                                </w:p>
                              </w:tc>
                              <w:tc>
                                <w:tcPr>
                                  <w:tcW w:w="579" w:type="dxa"/>
                                </w:tcPr>
                                <w:p w14:paraId="2247294E" w14:textId="77777777" w:rsidR="00D33A64" w:rsidRDefault="0061461F">
                                  <w:pPr>
                                    <w:pStyle w:val="TableParagraph"/>
                                    <w:spacing w:before="169" w:line="210" w:lineRule="exact"/>
                                    <w:ind w:right="1"/>
                                    <w:jc w:val="center"/>
                                    <w:rPr>
                                      <w:sz w:val="20"/>
                                    </w:rPr>
                                  </w:pPr>
                                  <w:r>
                                    <w:rPr>
                                      <w:spacing w:val="-2"/>
                                      <w:sz w:val="20"/>
                                    </w:rPr>
                                    <w:t>Date:</w:t>
                                  </w:r>
                                </w:p>
                              </w:tc>
                            </w:tr>
                          </w:tbl>
                          <w:p w14:paraId="22472950" w14:textId="77777777" w:rsidR="00D33A64" w:rsidRDefault="00D33A64">
                            <w:pPr>
                              <w:pStyle w:val="BodyText"/>
                            </w:pPr>
                          </w:p>
                        </w:txbxContent>
                      </wps:txbx>
                      <wps:bodyPr wrap="square" lIns="0" tIns="0" rIns="0" bIns="0" rtlCol="0">
                        <a:noAutofit/>
                      </wps:bodyPr>
                    </wps:wsp>
                  </a:graphicData>
                </a:graphic>
              </wp:anchor>
            </w:drawing>
          </mc:Choice>
          <mc:Fallback>
            <w:pict>
              <v:shapetype w14:anchorId="2247293B" id="_x0000_t202" coordsize="21600,21600" o:spt="202" path="m,l,21600r21600,l21600,xe">
                <v:stroke joinstyle="miter"/>
                <v:path gradientshapeok="t" o:connecttype="rect"/>
              </v:shapetype>
              <v:shape id="Textbox 9" o:spid="_x0000_s1026" type="#_x0000_t202" style="position:absolute;left:0;text-align:left;margin-left:35.9pt;margin-top:.4pt;width:348.75pt;height:39.9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6276"/>
                        <w:gridCol w:w="579"/>
                      </w:tblGrid>
                      <w:tr w:rsidR="00D33A64" w14:paraId="2247294C" w14:textId="77777777">
                        <w:trPr>
                          <w:trHeight w:val="399"/>
                        </w:trPr>
                        <w:tc>
                          <w:tcPr>
                            <w:tcW w:w="6276" w:type="dxa"/>
                          </w:tcPr>
                          <w:p w14:paraId="2247294A" w14:textId="77777777" w:rsidR="00D33A64" w:rsidRDefault="0061461F">
                            <w:pPr>
                              <w:pStyle w:val="TableParagraph"/>
                              <w:tabs>
                                <w:tab w:val="left" w:pos="2621"/>
                                <w:tab w:val="left" w:pos="6267"/>
                              </w:tabs>
                              <w:spacing w:line="223" w:lineRule="exact"/>
                              <w:ind w:left="45"/>
                              <w:jc w:val="center"/>
                              <w:rPr>
                                <w:sz w:val="20"/>
                              </w:rPr>
                            </w:pPr>
                            <w:r>
                              <w:rPr>
                                <w:sz w:val="20"/>
                              </w:rPr>
                              <w:t>Signature</w:t>
                            </w:r>
                            <w:r>
                              <w:rPr>
                                <w:spacing w:val="-9"/>
                                <w:sz w:val="20"/>
                              </w:rPr>
                              <w:t xml:space="preserve"> </w:t>
                            </w:r>
                            <w:r>
                              <w:rPr>
                                <w:sz w:val="20"/>
                              </w:rPr>
                              <w:t>of</w:t>
                            </w:r>
                            <w:r>
                              <w:rPr>
                                <w:spacing w:val="-7"/>
                                <w:sz w:val="20"/>
                              </w:rPr>
                              <w:t xml:space="preserve"> </w:t>
                            </w:r>
                            <w:r>
                              <w:rPr>
                                <w:spacing w:val="-2"/>
                                <w:sz w:val="20"/>
                              </w:rPr>
                              <w:t>Participant:</w:t>
                            </w:r>
                            <w:r>
                              <w:rPr>
                                <w:sz w:val="20"/>
                              </w:rPr>
                              <w:tab/>
                            </w:r>
                            <w:r>
                              <w:rPr>
                                <w:sz w:val="20"/>
                                <w:u w:val="single"/>
                              </w:rPr>
                              <w:tab/>
                            </w:r>
                          </w:p>
                        </w:tc>
                        <w:tc>
                          <w:tcPr>
                            <w:tcW w:w="579" w:type="dxa"/>
                          </w:tcPr>
                          <w:p w14:paraId="2247294B" w14:textId="77777777" w:rsidR="00D33A64" w:rsidRDefault="0061461F">
                            <w:pPr>
                              <w:pStyle w:val="TableParagraph"/>
                              <w:spacing w:line="223" w:lineRule="exact"/>
                              <w:ind w:right="1"/>
                              <w:jc w:val="center"/>
                              <w:rPr>
                                <w:sz w:val="20"/>
                              </w:rPr>
                            </w:pPr>
                            <w:r>
                              <w:rPr>
                                <w:spacing w:val="-2"/>
                                <w:sz w:val="20"/>
                              </w:rPr>
                              <w:t>Date:</w:t>
                            </w:r>
                          </w:p>
                        </w:tc>
                      </w:tr>
                      <w:tr w:rsidR="00D33A64" w14:paraId="2247294F" w14:textId="77777777">
                        <w:trPr>
                          <w:trHeight w:val="399"/>
                        </w:trPr>
                        <w:tc>
                          <w:tcPr>
                            <w:tcW w:w="6276" w:type="dxa"/>
                          </w:tcPr>
                          <w:p w14:paraId="2247294D" w14:textId="77777777" w:rsidR="00D33A64" w:rsidRDefault="0061461F">
                            <w:pPr>
                              <w:pStyle w:val="TableParagraph"/>
                              <w:tabs>
                                <w:tab w:val="left" w:pos="2621"/>
                                <w:tab w:val="left" w:pos="6267"/>
                              </w:tabs>
                              <w:spacing w:before="169" w:line="210" w:lineRule="exact"/>
                              <w:ind w:left="45"/>
                              <w:jc w:val="center"/>
                              <w:rPr>
                                <w:sz w:val="20"/>
                              </w:rPr>
                            </w:pPr>
                            <w:r>
                              <w:rPr>
                                <w:sz w:val="20"/>
                              </w:rPr>
                              <w:t>Signature</w:t>
                            </w:r>
                            <w:r>
                              <w:rPr>
                                <w:spacing w:val="-8"/>
                                <w:sz w:val="20"/>
                              </w:rPr>
                              <w:t xml:space="preserve"> </w:t>
                            </w:r>
                            <w:r>
                              <w:rPr>
                                <w:sz w:val="20"/>
                              </w:rPr>
                              <w:t>of</w:t>
                            </w:r>
                            <w:r>
                              <w:rPr>
                                <w:spacing w:val="-7"/>
                                <w:sz w:val="20"/>
                              </w:rPr>
                              <w:t xml:space="preserve"> </w:t>
                            </w:r>
                            <w:r>
                              <w:rPr>
                                <w:spacing w:val="-2"/>
                                <w:sz w:val="20"/>
                              </w:rPr>
                              <w:t>Witness</w:t>
                            </w:r>
                            <w:r>
                              <w:rPr>
                                <w:sz w:val="20"/>
                              </w:rPr>
                              <w:tab/>
                            </w:r>
                            <w:r>
                              <w:rPr>
                                <w:sz w:val="20"/>
                                <w:u w:val="single"/>
                              </w:rPr>
                              <w:tab/>
                            </w:r>
                          </w:p>
                        </w:tc>
                        <w:tc>
                          <w:tcPr>
                            <w:tcW w:w="579" w:type="dxa"/>
                          </w:tcPr>
                          <w:p w14:paraId="2247294E" w14:textId="77777777" w:rsidR="00D33A64" w:rsidRDefault="0061461F">
                            <w:pPr>
                              <w:pStyle w:val="TableParagraph"/>
                              <w:spacing w:before="169" w:line="210" w:lineRule="exact"/>
                              <w:ind w:right="1"/>
                              <w:jc w:val="center"/>
                              <w:rPr>
                                <w:sz w:val="20"/>
                              </w:rPr>
                            </w:pPr>
                            <w:r>
                              <w:rPr>
                                <w:spacing w:val="-2"/>
                                <w:sz w:val="20"/>
                              </w:rPr>
                              <w:t>Date:</w:t>
                            </w:r>
                          </w:p>
                        </w:tc>
                      </w:tr>
                    </w:tbl>
                    <w:p w14:paraId="22472950" w14:textId="77777777" w:rsidR="00D33A64" w:rsidRDefault="00D33A64">
                      <w:pPr>
                        <w:pStyle w:val="BodyText"/>
                      </w:pPr>
                    </w:p>
                  </w:txbxContent>
                </v:textbox>
                <w10:wrap anchorx="page"/>
              </v:shape>
            </w:pict>
          </mc:Fallback>
        </mc:AlternateContent>
      </w:r>
      <w:r>
        <w:rPr>
          <w:w w:val="99"/>
          <w:sz w:val="20"/>
          <w:u w:val="single"/>
        </w:rPr>
        <w:t xml:space="preserve"> </w:t>
      </w:r>
      <w:r>
        <w:rPr>
          <w:sz w:val="20"/>
          <w:u w:val="single"/>
        </w:rPr>
        <w:tab/>
      </w:r>
    </w:p>
    <w:p w14:paraId="22472927" w14:textId="77777777" w:rsidR="00D33A64" w:rsidRDefault="00D33A64">
      <w:pPr>
        <w:pStyle w:val="BodyText"/>
        <w:spacing w:before="116"/>
      </w:pPr>
    </w:p>
    <w:p w14:paraId="22472928" w14:textId="77777777" w:rsidR="00D33A64" w:rsidRDefault="0061461F">
      <w:pPr>
        <w:tabs>
          <w:tab w:val="left" w:pos="2286"/>
        </w:tabs>
        <w:spacing w:before="1"/>
        <w:ind w:right="1244"/>
        <w:jc w:val="right"/>
        <w:rPr>
          <w:sz w:val="20"/>
        </w:rPr>
      </w:pPr>
      <w:r>
        <w:rPr>
          <w:w w:val="99"/>
          <w:sz w:val="20"/>
          <w:u w:val="single"/>
        </w:rPr>
        <w:t xml:space="preserve"> </w:t>
      </w:r>
      <w:r>
        <w:rPr>
          <w:sz w:val="20"/>
          <w:u w:val="single"/>
        </w:rPr>
        <w:tab/>
      </w:r>
    </w:p>
    <w:p w14:paraId="22472929" w14:textId="77777777" w:rsidR="00D33A64" w:rsidRDefault="00D33A64">
      <w:pPr>
        <w:pStyle w:val="BodyText"/>
        <w:spacing w:before="111"/>
      </w:pPr>
    </w:p>
    <w:p w14:paraId="2247292A" w14:textId="77777777" w:rsidR="00D33A64" w:rsidRDefault="0061461F">
      <w:pPr>
        <w:pStyle w:val="Heading1"/>
        <w:jc w:val="both"/>
      </w:pPr>
      <w:r>
        <w:t>For</w:t>
      </w:r>
      <w:r>
        <w:rPr>
          <w:spacing w:val="-7"/>
        </w:rPr>
        <w:t xml:space="preserve"> </w:t>
      </w:r>
      <w:r>
        <w:t>Participants</w:t>
      </w:r>
      <w:r>
        <w:rPr>
          <w:spacing w:val="-5"/>
        </w:rPr>
        <w:t xml:space="preserve"> </w:t>
      </w:r>
      <w:r>
        <w:t>under</w:t>
      </w:r>
      <w:r>
        <w:rPr>
          <w:spacing w:val="-6"/>
        </w:rPr>
        <w:t xml:space="preserve"> </w:t>
      </w:r>
      <w:r>
        <w:t>age</w:t>
      </w:r>
      <w:r>
        <w:rPr>
          <w:spacing w:val="-6"/>
        </w:rPr>
        <w:t xml:space="preserve"> </w:t>
      </w:r>
      <w:r>
        <w:rPr>
          <w:spacing w:val="-5"/>
        </w:rPr>
        <w:t>18</w:t>
      </w:r>
    </w:p>
    <w:p w14:paraId="2247292B" w14:textId="77777777" w:rsidR="00D33A64" w:rsidRDefault="00D33A64">
      <w:pPr>
        <w:pStyle w:val="BodyText"/>
        <w:spacing w:before="8"/>
        <w:rPr>
          <w:b/>
        </w:rPr>
      </w:pPr>
    </w:p>
    <w:p w14:paraId="2247292C" w14:textId="77777777" w:rsidR="00D33A64" w:rsidRDefault="0061461F">
      <w:pPr>
        <w:pStyle w:val="BodyText"/>
        <w:ind w:left="100" w:right="119"/>
        <w:jc w:val="both"/>
      </w:pPr>
      <w:r>
        <w:t>This is to certify that I, as a parent/guardian with legal responsibility for the Participant, acknowledge, understand and accept all of the above and consent to his/her release as provided above.</w:t>
      </w:r>
      <w:r>
        <w:rPr>
          <w:spacing w:val="40"/>
        </w:rPr>
        <w:t xml:space="preserve"> </w:t>
      </w:r>
      <w:r>
        <w:t>I release and agree to indemnify and hold harmless</w:t>
      </w:r>
      <w:r>
        <w:rPr>
          <w:spacing w:val="-14"/>
        </w:rPr>
        <w:t xml:space="preserve"> </w:t>
      </w:r>
      <w:r>
        <w:t>the</w:t>
      </w:r>
      <w:r>
        <w:rPr>
          <w:spacing w:val="-14"/>
        </w:rPr>
        <w:t xml:space="preserve"> </w:t>
      </w:r>
      <w:r>
        <w:t>Provider</w:t>
      </w:r>
      <w:r>
        <w:rPr>
          <w:spacing w:val="-14"/>
        </w:rPr>
        <w:t xml:space="preserve"> </w:t>
      </w:r>
      <w:r>
        <w:t>from</w:t>
      </w:r>
      <w:r>
        <w:rPr>
          <w:spacing w:val="-14"/>
        </w:rPr>
        <w:t xml:space="preserve"> </w:t>
      </w:r>
      <w:r>
        <w:t>any</w:t>
      </w:r>
      <w:r>
        <w:rPr>
          <w:spacing w:val="-14"/>
        </w:rPr>
        <w:t xml:space="preserve"> </w:t>
      </w:r>
      <w:r>
        <w:t>and</w:t>
      </w:r>
      <w:r>
        <w:rPr>
          <w:spacing w:val="-14"/>
        </w:rPr>
        <w:t xml:space="preserve"> </w:t>
      </w:r>
      <w:r>
        <w:t>all</w:t>
      </w:r>
      <w:r>
        <w:rPr>
          <w:spacing w:val="-14"/>
        </w:rPr>
        <w:t xml:space="preserve"> </w:t>
      </w:r>
      <w:r>
        <w:t>liabilities</w:t>
      </w:r>
      <w:r>
        <w:rPr>
          <w:spacing w:val="-14"/>
        </w:rPr>
        <w:t xml:space="preserve"> </w:t>
      </w:r>
      <w:r>
        <w:t>arising</w:t>
      </w:r>
      <w:r>
        <w:rPr>
          <w:spacing w:val="-14"/>
        </w:rPr>
        <w:t xml:space="preserve"> </w:t>
      </w:r>
      <w:r>
        <w:t>from</w:t>
      </w:r>
      <w:r>
        <w:rPr>
          <w:spacing w:val="-13"/>
        </w:rPr>
        <w:t xml:space="preserve"> </w:t>
      </w:r>
      <w:r>
        <w:t>my</w:t>
      </w:r>
      <w:r>
        <w:rPr>
          <w:spacing w:val="-14"/>
        </w:rPr>
        <w:t xml:space="preserve"> </w:t>
      </w:r>
      <w:r>
        <w:t>minor</w:t>
      </w:r>
      <w:r>
        <w:rPr>
          <w:spacing w:val="-14"/>
        </w:rPr>
        <w:t xml:space="preserve"> </w:t>
      </w:r>
      <w:r>
        <w:t>child’s</w:t>
      </w:r>
      <w:r>
        <w:rPr>
          <w:spacing w:val="-14"/>
        </w:rPr>
        <w:t xml:space="preserve"> </w:t>
      </w:r>
      <w:r>
        <w:t>involvement</w:t>
      </w:r>
      <w:r>
        <w:rPr>
          <w:spacing w:val="-14"/>
        </w:rPr>
        <w:t xml:space="preserve"> </w:t>
      </w:r>
      <w:r>
        <w:t>or</w:t>
      </w:r>
      <w:r>
        <w:rPr>
          <w:spacing w:val="-14"/>
        </w:rPr>
        <w:t xml:space="preserve"> </w:t>
      </w:r>
      <w:r>
        <w:t>participation</w:t>
      </w:r>
      <w:r>
        <w:rPr>
          <w:spacing w:val="-14"/>
        </w:rPr>
        <w:t xml:space="preserve"> </w:t>
      </w:r>
      <w:r>
        <w:t>in</w:t>
      </w:r>
      <w:r>
        <w:rPr>
          <w:spacing w:val="-14"/>
        </w:rPr>
        <w:t xml:space="preserve"> </w:t>
      </w:r>
      <w:r>
        <w:t>the</w:t>
      </w:r>
      <w:r>
        <w:rPr>
          <w:spacing w:val="-14"/>
        </w:rPr>
        <w:t xml:space="preserve"> </w:t>
      </w:r>
      <w:r>
        <w:t>Activities and/or recreational services, even if arising from the negligence of the Provider.</w:t>
      </w:r>
    </w:p>
    <w:p w14:paraId="2247292D" w14:textId="77777777" w:rsidR="00D33A64" w:rsidRDefault="00D33A64">
      <w:pPr>
        <w:pStyle w:val="BodyText"/>
      </w:pPr>
    </w:p>
    <w:p w14:paraId="2247292E" w14:textId="77777777" w:rsidR="00D33A64" w:rsidRDefault="00D33A64">
      <w:pPr>
        <w:pStyle w:val="BodyText"/>
        <w:spacing w:before="132"/>
      </w:pPr>
    </w:p>
    <w:p w14:paraId="2247292F" w14:textId="77777777" w:rsidR="00D33A64" w:rsidRDefault="0061461F">
      <w:pPr>
        <w:tabs>
          <w:tab w:val="left" w:pos="9439"/>
        </w:tabs>
        <w:ind w:left="7147"/>
        <w:rPr>
          <w:sz w:val="20"/>
        </w:rPr>
      </w:pPr>
      <w:r>
        <w:rPr>
          <w:noProof/>
        </w:rPr>
        <mc:AlternateContent>
          <mc:Choice Requires="wps">
            <w:drawing>
              <wp:anchor distT="0" distB="0" distL="0" distR="0" simplePos="0" relativeHeight="15730688" behindDoc="0" locked="0" layoutInCell="1" allowOverlap="1" wp14:anchorId="2247293D" wp14:editId="2247293E">
                <wp:simplePos x="0" y="0"/>
                <wp:positionH relativeFrom="page">
                  <wp:posOffset>455930</wp:posOffset>
                </wp:positionH>
                <wp:positionV relativeFrom="paragraph">
                  <wp:posOffset>-176599</wp:posOffset>
                </wp:positionV>
                <wp:extent cx="4426585" cy="10617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6585" cy="106172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6271"/>
                              <w:gridCol w:w="579"/>
                            </w:tblGrid>
                            <w:tr w:rsidR="00D33A64" w14:paraId="22472954" w14:textId="77777777">
                              <w:trPr>
                                <w:trHeight w:val="696"/>
                              </w:trPr>
                              <w:tc>
                                <w:tcPr>
                                  <w:tcW w:w="6271" w:type="dxa"/>
                                </w:tcPr>
                                <w:p w14:paraId="22472951" w14:textId="77777777" w:rsidR="00D33A64" w:rsidRDefault="0061461F">
                                  <w:pPr>
                                    <w:pStyle w:val="TableParagraph"/>
                                    <w:spacing w:before="48"/>
                                    <w:ind w:left="50"/>
                                    <w:rPr>
                                      <w:sz w:val="20"/>
                                    </w:rPr>
                                  </w:pPr>
                                  <w:r>
                                    <w:rPr>
                                      <w:sz w:val="20"/>
                                    </w:rPr>
                                    <w:t>Signature</w:t>
                                  </w:r>
                                  <w:r>
                                    <w:rPr>
                                      <w:spacing w:val="-9"/>
                                      <w:sz w:val="20"/>
                                    </w:rPr>
                                    <w:t xml:space="preserve"> </w:t>
                                  </w:r>
                                  <w:r>
                                    <w:rPr>
                                      <w:sz w:val="20"/>
                                    </w:rPr>
                                    <w:t>of</w:t>
                                  </w:r>
                                  <w:r>
                                    <w:rPr>
                                      <w:spacing w:val="-7"/>
                                      <w:sz w:val="20"/>
                                    </w:rPr>
                                    <w:t xml:space="preserve"> </w:t>
                                  </w:r>
                                  <w:r>
                                    <w:rPr>
                                      <w:spacing w:val="-4"/>
                                      <w:sz w:val="20"/>
                                    </w:rPr>
                                    <w:t>Legal</w:t>
                                  </w:r>
                                </w:p>
                                <w:p w14:paraId="22472952" w14:textId="77777777" w:rsidR="00D33A64" w:rsidRDefault="0061461F">
                                  <w:pPr>
                                    <w:pStyle w:val="TableParagraph"/>
                                    <w:tabs>
                                      <w:tab w:val="left" w:pos="2615"/>
                                      <w:tab w:val="left" w:pos="6266"/>
                                    </w:tabs>
                                    <w:ind w:left="50"/>
                                    <w:rPr>
                                      <w:sz w:val="20"/>
                                    </w:rPr>
                                  </w:pPr>
                                  <w:r>
                                    <w:rPr>
                                      <w:spacing w:val="-2"/>
                                      <w:sz w:val="20"/>
                                    </w:rPr>
                                    <w:t>Guardian:</w:t>
                                  </w:r>
                                  <w:r>
                                    <w:rPr>
                                      <w:sz w:val="20"/>
                                    </w:rPr>
                                    <w:tab/>
                                  </w:r>
                                  <w:r>
                                    <w:rPr>
                                      <w:sz w:val="20"/>
                                      <w:u w:val="single"/>
                                    </w:rPr>
                                    <w:tab/>
                                  </w:r>
                                </w:p>
                              </w:tc>
                              <w:tc>
                                <w:tcPr>
                                  <w:tcW w:w="579" w:type="dxa"/>
                                </w:tcPr>
                                <w:p w14:paraId="22472953" w14:textId="77777777" w:rsidR="00D33A64" w:rsidRDefault="0061461F">
                                  <w:pPr>
                                    <w:pStyle w:val="TableParagraph"/>
                                    <w:spacing w:line="223" w:lineRule="exact"/>
                                    <w:jc w:val="center"/>
                                    <w:rPr>
                                      <w:sz w:val="20"/>
                                    </w:rPr>
                                  </w:pPr>
                                  <w:r>
                                    <w:rPr>
                                      <w:spacing w:val="-2"/>
                                      <w:sz w:val="20"/>
                                    </w:rPr>
                                    <w:t>Date:</w:t>
                                  </w:r>
                                </w:p>
                              </w:tc>
                            </w:tr>
                            <w:tr w:rsidR="00D33A64" w14:paraId="22472957" w14:textId="77777777">
                              <w:trPr>
                                <w:trHeight w:val="577"/>
                              </w:trPr>
                              <w:tc>
                                <w:tcPr>
                                  <w:tcW w:w="6271" w:type="dxa"/>
                                </w:tcPr>
                                <w:p w14:paraId="22472955" w14:textId="77777777" w:rsidR="00D33A64" w:rsidRDefault="0061461F">
                                  <w:pPr>
                                    <w:pStyle w:val="TableParagraph"/>
                                    <w:tabs>
                                      <w:tab w:val="left" w:pos="2611"/>
                                      <w:tab w:val="left" w:pos="6262"/>
                                    </w:tabs>
                                    <w:spacing w:before="170"/>
                                    <w:ind w:left="45"/>
                                    <w:jc w:val="center"/>
                                    <w:rPr>
                                      <w:sz w:val="20"/>
                                    </w:rPr>
                                  </w:pPr>
                                  <w:r>
                                    <w:rPr>
                                      <w:sz w:val="20"/>
                                    </w:rPr>
                                    <w:t>Name</w:t>
                                  </w:r>
                                  <w:r>
                                    <w:rPr>
                                      <w:spacing w:val="-11"/>
                                      <w:sz w:val="20"/>
                                    </w:rPr>
                                    <w:t xml:space="preserve"> </w:t>
                                  </w:r>
                                  <w:r>
                                    <w:rPr>
                                      <w:spacing w:val="-2"/>
                                      <w:sz w:val="20"/>
                                    </w:rPr>
                                    <w:t>(Print):</w:t>
                                  </w:r>
                                  <w:r>
                                    <w:rPr>
                                      <w:sz w:val="20"/>
                                    </w:rPr>
                                    <w:tab/>
                                  </w:r>
                                  <w:r>
                                    <w:rPr>
                                      <w:sz w:val="20"/>
                                      <w:u w:val="single"/>
                                    </w:rPr>
                                    <w:tab/>
                                  </w:r>
                                </w:p>
                              </w:tc>
                              <w:tc>
                                <w:tcPr>
                                  <w:tcW w:w="579" w:type="dxa"/>
                                </w:tcPr>
                                <w:p w14:paraId="22472956" w14:textId="77777777" w:rsidR="00D33A64" w:rsidRDefault="00D33A64">
                                  <w:pPr>
                                    <w:pStyle w:val="TableParagraph"/>
                                    <w:ind w:left="0"/>
                                    <w:rPr>
                                      <w:rFonts w:ascii="Times New Roman"/>
                                      <w:sz w:val="18"/>
                                    </w:rPr>
                                  </w:pPr>
                                </w:p>
                              </w:tc>
                            </w:tr>
                            <w:tr w:rsidR="00D33A64" w14:paraId="2247295A" w14:textId="77777777">
                              <w:trPr>
                                <w:trHeight w:val="399"/>
                              </w:trPr>
                              <w:tc>
                                <w:tcPr>
                                  <w:tcW w:w="6271" w:type="dxa"/>
                                </w:tcPr>
                                <w:p w14:paraId="22472958" w14:textId="77777777" w:rsidR="00D33A64" w:rsidRDefault="0061461F">
                                  <w:pPr>
                                    <w:pStyle w:val="TableParagraph"/>
                                    <w:tabs>
                                      <w:tab w:val="left" w:pos="2611"/>
                                      <w:tab w:val="left" w:pos="6262"/>
                                    </w:tabs>
                                    <w:spacing w:before="169" w:line="210" w:lineRule="exact"/>
                                    <w:ind w:left="45"/>
                                    <w:jc w:val="center"/>
                                    <w:rPr>
                                      <w:sz w:val="20"/>
                                    </w:rPr>
                                  </w:pPr>
                                  <w:r>
                                    <w:rPr>
                                      <w:sz w:val="20"/>
                                    </w:rPr>
                                    <w:t>Signature</w:t>
                                  </w:r>
                                  <w:r>
                                    <w:rPr>
                                      <w:spacing w:val="-8"/>
                                      <w:sz w:val="20"/>
                                    </w:rPr>
                                    <w:t xml:space="preserve"> </w:t>
                                  </w:r>
                                  <w:r>
                                    <w:rPr>
                                      <w:sz w:val="20"/>
                                    </w:rPr>
                                    <w:t>of</w:t>
                                  </w:r>
                                  <w:r>
                                    <w:rPr>
                                      <w:spacing w:val="-7"/>
                                      <w:sz w:val="20"/>
                                    </w:rPr>
                                    <w:t xml:space="preserve"> </w:t>
                                  </w:r>
                                  <w:r>
                                    <w:rPr>
                                      <w:spacing w:val="-2"/>
                                      <w:sz w:val="20"/>
                                    </w:rPr>
                                    <w:t>Witness</w:t>
                                  </w:r>
                                  <w:r>
                                    <w:rPr>
                                      <w:sz w:val="20"/>
                                    </w:rPr>
                                    <w:tab/>
                                  </w:r>
                                  <w:r>
                                    <w:rPr>
                                      <w:sz w:val="20"/>
                                      <w:u w:val="single"/>
                                    </w:rPr>
                                    <w:tab/>
                                  </w:r>
                                </w:p>
                              </w:tc>
                              <w:tc>
                                <w:tcPr>
                                  <w:tcW w:w="579" w:type="dxa"/>
                                </w:tcPr>
                                <w:p w14:paraId="22472959" w14:textId="77777777" w:rsidR="00D33A64" w:rsidRDefault="0061461F">
                                  <w:pPr>
                                    <w:pStyle w:val="TableParagraph"/>
                                    <w:spacing w:before="169" w:line="210" w:lineRule="exact"/>
                                    <w:jc w:val="center"/>
                                    <w:rPr>
                                      <w:sz w:val="20"/>
                                    </w:rPr>
                                  </w:pPr>
                                  <w:r>
                                    <w:rPr>
                                      <w:spacing w:val="-2"/>
                                      <w:sz w:val="20"/>
                                    </w:rPr>
                                    <w:t>Date:</w:t>
                                  </w:r>
                                </w:p>
                              </w:tc>
                            </w:tr>
                          </w:tbl>
                          <w:p w14:paraId="2247295B" w14:textId="77777777" w:rsidR="00D33A64" w:rsidRDefault="00D33A64">
                            <w:pPr>
                              <w:pStyle w:val="BodyText"/>
                            </w:pPr>
                          </w:p>
                        </w:txbxContent>
                      </wps:txbx>
                      <wps:bodyPr wrap="square" lIns="0" tIns="0" rIns="0" bIns="0" rtlCol="0">
                        <a:noAutofit/>
                      </wps:bodyPr>
                    </wps:wsp>
                  </a:graphicData>
                </a:graphic>
              </wp:anchor>
            </w:drawing>
          </mc:Choice>
          <mc:Fallback>
            <w:pict>
              <v:shape w14:anchorId="2247293D" id="Textbox 10" o:spid="_x0000_s1027" type="#_x0000_t202" style="position:absolute;left:0;text-align:left;margin-left:35.9pt;margin-top:-13.9pt;width:348.55pt;height:83.6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6271"/>
                        <w:gridCol w:w="579"/>
                      </w:tblGrid>
                      <w:tr w:rsidR="00D33A64" w14:paraId="22472954" w14:textId="77777777">
                        <w:trPr>
                          <w:trHeight w:val="696"/>
                        </w:trPr>
                        <w:tc>
                          <w:tcPr>
                            <w:tcW w:w="6271" w:type="dxa"/>
                          </w:tcPr>
                          <w:p w14:paraId="22472951" w14:textId="77777777" w:rsidR="00D33A64" w:rsidRDefault="0061461F">
                            <w:pPr>
                              <w:pStyle w:val="TableParagraph"/>
                              <w:spacing w:before="48"/>
                              <w:ind w:left="50"/>
                              <w:rPr>
                                <w:sz w:val="20"/>
                              </w:rPr>
                            </w:pPr>
                            <w:r>
                              <w:rPr>
                                <w:sz w:val="20"/>
                              </w:rPr>
                              <w:t>Signature</w:t>
                            </w:r>
                            <w:r>
                              <w:rPr>
                                <w:spacing w:val="-9"/>
                                <w:sz w:val="20"/>
                              </w:rPr>
                              <w:t xml:space="preserve"> </w:t>
                            </w:r>
                            <w:r>
                              <w:rPr>
                                <w:sz w:val="20"/>
                              </w:rPr>
                              <w:t>of</w:t>
                            </w:r>
                            <w:r>
                              <w:rPr>
                                <w:spacing w:val="-7"/>
                                <w:sz w:val="20"/>
                              </w:rPr>
                              <w:t xml:space="preserve"> </w:t>
                            </w:r>
                            <w:r>
                              <w:rPr>
                                <w:spacing w:val="-4"/>
                                <w:sz w:val="20"/>
                              </w:rPr>
                              <w:t>Legal</w:t>
                            </w:r>
                          </w:p>
                          <w:p w14:paraId="22472952" w14:textId="77777777" w:rsidR="00D33A64" w:rsidRDefault="0061461F">
                            <w:pPr>
                              <w:pStyle w:val="TableParagraph"/>
                              <w:tabs>
                                <w:tab w:val="left" w:pos="2615"/>
                                <w:tab w:val="left" w:pos="6266"/>
                              </w:tabs>
                              <w:ind w:left="50"/>
                              <w:rPr>
                                <w:sz w:val="20"/>
                              </w:rPr>
                            </w:pPr>
                            <w:r>
                              <w:rPr>
                                <w:spacing w:val="-2"/>
                                <w:sz w:val="20"/>
                              </w:rPr>
                              <w:t>Guardian:</w:t>
                            </w:r>
                            <w:r>
                              <w:rPr>
                                <w:sz w:val="20"/>
                              </w:rPr>
                              <w:tab/>
                            </w:r>
                            <w:r>
                              <w:rPr>
                                <w:sz w:val="20"/>
                                <w:u w:val="single"/>
                              </w:rPr>
                              <w:tab/>
                            </w:r>
                          </w:p>
                        </w:tc>
                        <w:tc>
                          <w:tcPr>
                            <w:tcW w:w="579" w:type="dxa"/>
                          </w:tcPr>
                          <w:p w14:paraId="22472953" w14:textId="77777777" w:rsidR="00D33A64" w:rsidRDefault="0061461F">
                            <w:pPr>
                              <w:pStyle w:val="TableParagraph"/>
                              <w:spacing w:line="223" w:lineRule="exact"/>
                              <w:jc w:val="center"/>
                              <w:rPr>
                                <w:sz w:val="20"/>
                              </w:rPr>
                            </w:pPr>
                            <w:r>
                              <w:rPr>
                                <w:spacing w:val="-2"/>
                                <w:sz w:val="20"/>
                              </w:rPr>
                              <w:t>Date:</w:t>
                            </w:r>
                          </w:p>
                        </w:tc>
                      </w:tr>
                      <w:tr w:rsidR="00D33A64" w14:paraId="22472957" w14:textId="77777777">
                        <w:trPr>
                          <w:trHeight w:val="577"/>
                        </w:trPr>
                        <w:tc>
                          <w:tcPr>
                            <w:tcW w:w="6271" w:type="dxa"/>
                          </w:tcPr>
                          <w:p w14:paraId="22472955" w14:textId="77777777" w:rsidR="00D33A64" w:rsidRDefault="0061461F">
                            <w:pPr>
                              <w:pStyle w:val="TableParagraph"/>
                              <w:tabs>
                                <w:tab w:val="left" w:pos="2611"/>
                                <w:tab w:val="left" w:pos="6262"/>
                              </w:tabs>
                              <w:spacing w:before="170"/>
                              <w:ind w:left="45"/>
                              <w:jc w:val="center"/>
                              <w:rPr>
                                <w:sz w:val="20"/>
                              </w:rPr>
                            </w:pPr>
                            <w:r>
                              <w:rPr>
                                <w:sz w:val="20"/>
                              </w:rPr>
                              <w:t>Name</w:t>
                            </w:r>
                            <w:r>
                              <w:rPr>
                                <w:spacing w:val="-11"/>
                                <w:sz w:val="20"/>
                              </w:rPr>
                              <w:t xml:space="preserve"> </w:t>
                            </w:r>
                            <w:r>
                              <w:rPr>
                                <w:spacing w:val="-2"/>
                                <w:sz w:val="20"/>
                              </w:rPr>
                              <w:t>(Print):</w:t>
                            </w:r>
                            <w:r>
                              <w:rPr>
                                <w:sz w:val="20"/>
                              </w:rPr>
                              <w:tab/>
                            </w:r>
                            <w:r>
                              <w:rPr>
                                <w:sz w:val="20"/>
                                <w:u w:val="single"/>
                              </w:rPr>
                              <w:tab/>
                            </w:r>
                          </w:p>
                        </w:tc>
                        <w:tc>
                          <w:tcPr>
                            <w:tcW w:w="579" w:type="dxa"/>
                          </w:tcPr>
                          <w:p w14:paraId="22472956" w14:textId="77777777" w:rsidR="00D33A64" w:rsidRDefault="00D33A64">
                            <w:pPr>
                              <w:pStyle w:val="TableParagraph"/>
                              <w:ind w:left="0"/>
                              <w:rPr>
                                <w:rFonts w:ascii="Times New Roman"/>
                                <w:sz w:val="18"/>
                              </w:rPr>
                            </w:pPr>
                          </w:p>
                        </w:tc>
                      </w:tr>
                      <w:tr w:rsidR="00D33A64" w14:paraId="2247295A" w14:textId="77777777">
                        <w:trPr>
                          <w:trHeight w:val="399"/>
                        </w:trPr>
                        <w:tc>
                          <w:tcPr>
                            <w:tcW w:w="6271" w:type="dxa"/>
                          </w:tcPr>
                          <w:p w14:paraId="22472958" w14:textId="77777777" w:rsidR="00D33A64" w:rsidRDefault="0061461F">
                            <w:pPr>
                              <w:pStyle w:val="TableParagraph"/>
                              <w:tabs>
                                <w:tab w:val="left" w:pos="2611"/>
                                <w:tab w:val="left" w:pos="6262"/>
                              </w:tabs>
                              <w:spacing w:before="169" w:line="210" w:lineRule="exact"/>
                              <w:ind w:left="45"/>
                              <w:jc w:val="center"/>
                              <w:rPr>
                                <w:sz w:val="20"/>
                              </w:rPr>
                            </w:pPr>
                            <w:r>
                              <w:rPr>
                                <w:sz w:val="20"/>
                              </w:rPr>
                              <w:t>Signature</w:t>
                            </w:r>
                            <w:r>
                              <w:rPr>
                                <w:spacing w:val="-8"/>
                                <w:sz w:val="20"/>
                              </w:rPr>
                              <w:t xml:space="preserve"> </w:t>
                            </w:r>
                            <w:r>
                              <w:rPr>
                                <w:sz w:val="20"/>
                              </w:rPr>
                              <w:t>of</w:t>
                            </w:r>
                            <w:r>
                              <w:rPr>
                                <w:spacing w:val="-7"/>
                                <w:sz w:val="20"/>
                              </w:rPr>
                              <w:t xml:space="preserve"> </w:t>
                            </w:r>
                            <w:r>
                              <w:rPr>
                                <w:spacing w:val="-2"/>
                                <w:sz w:val="20"/>
                              </w:rPr>
                              <w:t>Witness</w:t>
                            </w:r>
                            <w:r>
                              <w:rPr>
                                <w:sz w:val="20"/>
                              </w:rPr>
                              <w:tab/>
                            </w:r>
                            <w:r>
                              <w:rPr>
                                <w:sz w:val="20"/>
                                <w:u w:val="single"/>
                              </w:rPr>
                              <w:tab/>
                            </w:r>
                          </w:p>
                        </w:tc>
                        <w:tc>
                          <w:tcPr>
                            <w:tcW w:w="579" w:type="dxa"/>
                          </w:tcPr>
                          <w:p w14:paraId="22472959" w14:textId="77777777" w:rsidR="00D33A64" w:rsidRDefault="0061461F">
                            <w:pPr>
                              <w:pStyle w:val="TableParagraph"/>
                              <w:spacing w:before="169" w:line="210" w:lineRule="exact"/>
                              <w:jc w:val="center"/>
                              <w:rPr>
                                <w:sz w:val="20"/>
                              </w:rPr>
                            </w:pPr>
                            <w:r>
                              <w:rPr>
                                <w:spacing w:val="-2"/>
                                <w:sz w:val="20"/>
                              </w:rPr>
                              <w:t>Date:</w:t>
                            </w:r>
                          </w:p>
                        </w:tc>
                      </w:tr>
                    </w:tbl>
                    <w:p w14:paraId="2247295B" w14:textId="77777777" w:rsidR="00D33A64" w:rsidRDefault="00D33A64">
                      <w:pPr>
                        <w:pStyle w:val="BodyText"/>
                      </w:pPr>
                    </w:p>
                  </w:txbxContent>
                </v:textbox>
                <w10:wrap anchorx="page"/>
              </v:shape>
            </w:pict>
          </mc:Fallback>
        </mc:AlternateContent>
      </w:r>
      <w:r>
        <w:rPr>
          <w:w w:val="99"/>
          <w:sz w:val="20"/>
          <w:u w:val="single"/>
        </w:rPr>
        <w:t xml:space="preserve"> </w:t>
      </w:r>
      <w:r>
        <w:rPr>
          <w:sz w:val="20"/>
          <w:u w:val="single"/>
        </w:rPr>
        <w:tab/>
      </w:r>
    </w:p>
    <w:p w14:paraId="22472930" w14:textId="77777777" w:rsidR="00D33A64" w:rsidRDefault="00D33A64">
      <w:pPr>
        <w:pStyle w:val="BodyText"/>
      </w:pPr>
    </w:p>
    <w:p w14:paraId="22472931" w14:textId="77777777" w:rsidR="00D33A64" w:rsidRDefault="00D33A64">
      <w:pPr>
        <w:pStyle w:val="BodyText"/>
      </w:pPr>
    </w:p>
    <w:p w14:paraId="22472932" w14:textId="77777777" w:rsidR="00D33A64" w:rsidRDefault="00D33A64">
      <w:pPr>
        <w:pStyle w:val="BodyText"/>
      </w:pPr>
    </w:p>
    <w:p w14:paraId="22472933" w14:textId="77777777" w:rsidR="00D33A64" w:rsidRDefault="00D33A64">
      <w:pPr>
        <w:pStyle w:val="BodyText"/>
        <w:spacing w:before="14"/>
      </w:pPr>
    </w:p>
    <w:p w14:paraId="22472934" w14:textId="77777777" w:rsidR="00D33A64" w:rsidRDefault="0061461F">
      <w:pPr>
        <w:tabs>
          <w:tab w:val="left" w:pos="9439"/>
        </w:tabs>
        <w:spacing w:before="1"/>
        <w:ind w:left="7147"/>
        <w:rPr>
          <w:sz w:val="20"/>
        </w:rPr>
      </w:pPr>
      <w:r>
        <w:rPr>
          <w:w w:val="99"/>
          <w:sz w:val="20"/>
          <w:u w:val="single"/>
        </w:rPr>
        <w:t xml:space="preserve"> </w:t>
      </w:r>
      <w:r>
        <w:rPr>
          <w:sz w:val="20"/>
          <w:u w:val="single"/>
        </w:rPr>
        <w:tab/>
      </w:r>
    </w:p>
    <w:sectPr w:rsidR="00D33A64">
      <w:pgSz w:w="11910" w:h="16840"/>
      <w:pgMar w:top="620" w:right="600" w:bottom="800" w:left="620" w:header="0" w:footer="6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B3CD4" w14:textId="77777777" w:rsidR="00353D04" w:rsidRDefault="00353D04">
      <w:r>
        <w:separator/>
      </w:r>
    </w:p>
  </w:endnote>
  <w:endnote w:type="continuationSeparator" w:id="0">
    <w:p w14:paraId="20FE8BF1" w14:textId="77777777" w:rsidR="00353D04" w:rsidRDefault="00353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293F" w14:textId="77777777" w:rsidR="00D33A64" w:rsidRDefault="0061461F">
    <w:pPr>
      <w:pStyle w:val="BodyText"/>
      <w:spacing w:line="14" w:lineRule="auto"/>
    </w:pPr>
    <w:r>
      <w:rPr>
        <w:noProof/>
      </w:rPr>
      <mc:AlternateContent>
        <mc:Choice Requires="wps">
          <w:drawing>
            <wp:anchor distT="0" distB="0" distL="0" distR="0" simplePos="0" relativeHeight="487431680" behindDoc="1" locked="0" layoutInCell="1" allowOverlap="1" wp14:anchorId="22472940" wp14:editId="22472941">
              <wp:simplePos x="0" y="0"/>
              <wp:positionH relativeFrom="page">
                <wp:posOffset>469391</wp:posOffset>
              </wp:positionH>
              <wp:positionV relativeFrom="page">
                <wp:posOffset>10367995</wp:posOffset>
              </wp:positionV>
              <wp:extent cx="394970" cy="1143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970" cy="114300"/>
                      </a:xfrm>
                      <a:prstGeom prst="rect">
                        <a:avLst/>
                      </a:prstGeom>
                    </wps:spPr>
                    <wps:txbx>
                      <w:txbxContent>
                        <w:p w14:paraId="2247295C" w14:textId="77777777" w:rsidR="00D33A64" w:rsidRDefault="0061461F">
                          <w:pPr>
                            <w:spacing w:line="179" w:lineRule="exact"/>
                            <w:rPr>
                              <w:sz w:val="16"/>
                            </w:rPr>
                          </w:pPr>
                          <w:r>
                            <w:rPr>
                              <w:spacing w:val="-2"/>
                              <w:sz w:val="16"/>
                            </w:rPr>
                            <w:t>5386954</w:t>
                          </w:r>
                        </w:p>
                      </w:txbxContent>
                    </wps:txbx>
                    <wps:bodyPr wrap="square" lIns="0" tIns="0" rIns="0" bIns="0" rtlCol="0">
                      <a:noAutofit/>
                    </wps:bodyPr>
                  </wps:wsp>
                </a:graphicData>
              </a:graphic>
            </wp:anchor>
          </w:drawing>
        </mc:Choice>
        <mc:Fallback>
          <w:pict>
            <v:shapetype w14:anchorId="22472940" id="_x0000_t202" coordsize="21600,21600" o:spt="202" path="m,l,21600r21600,l21600,xe">
              <v:stroke joinstyle="miter"/>
              <v:path gradientshapeok="t" o:connecttype="rect"/>
            </v:shapetype>
            <v:shape id="Textbox 3" o:spid="_x0000_s1028" type="#_x0000_t202" style="position:absolute;margin-left:36.95pt;margin-top:816.4pt;width:31.1pt;height:9pt;z-index:-1588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" filled="f" stroked="f">
              <v:textbox inset="0,0,0,0">
                <w:txbxContent>
                  <w:p w14:paraId="2247295C" w14:textId="77777777" w:rsidR="00D33A64" w:rsidRDefault="0061461F">
                    <w:pPr>
                      <w:spacing w:line="179" w:lineRule="exact"/>
                      <w:rPr>
                        <w:sz w:val="16"/>
                      </w:rPr>
                    </w:pPr>
                    <w:r>
                      <w:rPr>
                        <w:spacing w:val="-2"/>
                        <w:sz w:val="16"/>
                      </w:rPr>
                      <w:t>5386954</w:t>
                    </w:r>
                  </w:p>
                </w:txbxContent>
              </v:textbox>
              <w10:wrap anchorx="page" anchory="page"/>
            </v:shape>
          </w:pict>
        </mc:Fallback>
      </mc:AlternateContent>
    </w:r>
    <w:r>
      <w:rPr>
        <w:noProof/>
      </w:rPr>
      <mc:AlternateContent>
        <mc:Choice Requires="wps">
          <w:drawing>
            <wp:anchor distT="0" distB="0" distL="0" distR="0" simplePos="0" relativeHeight="487432192" behindDoc="1" locked="0" layoutInCell="1" allowOverlap="1" wp14:anchorId="22472942" wp14:editId="22472943">
              <wp:simplePos x="0" y="0"/>
              <wp:positionH relativeFrom="page">
                <wp:posOffset>457200</wp:posOffset>
              </wp:positionH>
              <wp:positionV relativeFrom="page">
                <wp:posOffset>10349865</wp:posOffset>
              </wp:positionV>
              <wp:extent cx="1270000" cy="1524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152400"/>
                      </a:xfrm>
                      <a:custGeom>
                        <a:avLst/>
                        <a:gdLst/>
                        <a:ahLst/>
                        <a:cxnLst/>
                        <a:rect l="l" t="t" r="r" b="b"/>
                        <a:pathLst>
                          <a:path w="1270000" h="152400">
                            <a:moveTo>
                              <a:pt x="1270000" y="0"/>
                            </a:moveTo>
                            <a:lnTo>
                              <a:pt x="0" y="0"/>
                            </a:lnTo>
                            <a:lnTo>
                              <a:pt x="0" y="152400"/>
                            </a:lnTo>
                            <a:lnTo>
                              <a:pt x="1270000" y="152400"/>
                            </a:lnTo>
                            <a:lnTo>
                              <a:pt x="12700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a="http://schemas.openxmlformats.org/drawingml/2006/main">
          <w:pict w14:anchorId="74BFD50D">
            <v:shape id="Graphic 4" style="position:absolute;margin-left:36pt;margin-top:814.95pt;width:100pt;height:12pt;z-index:-15884288;visibility:visible;mso-wrap-style:square;mso-wrap-distance-left:0;mso-wrap-distance-top:0;mso-wrap-distance-right:0;mso-wrap-distance-bottom:0;mso-position-horizontal:absolute;mso-position-horizontal-relative:page;mso-position-vertical:absolute;mso-position-vertical-relative:page;v-text-anchor:top" coordsize="1270000,152400" o:spid="_x0000_s1026" stroked="f" path="m1270000,l,,,152400r1270000,l12700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" w14:anchorId="3397E4FA">
              <v:path arrowok="t"/>
              <w10:wrap anchorx="page" anchory="page"/>
            </v:shape>
          </w:pict>
        </mc:Fallback>
      </mc:AlternateContent>
    </w:r>
    <w:r>
      <w:rPr>
        <w:noProof/>
      </w:rPr>
      <mc:AlternateContent>
        <mc:Choice Requires="wps">
          <w:drawing>
            <wp:anchor distT="0" distB="0" distL="0" distR="0" simplePos="0" relativeHeight="487432704" behindDoc="1" locked="0" layoutInCell="1" allowOverlap="1" wp14:anchorId="22472944" wp14:editId="22472945">
              <wp:simplePos x="0" y="0"/>
              <wp:positionH relativeFrom="page">
                <wp:posOffset>457200</wp:posOffset>
              </wp:positionH>
              <wp:positionV relativeFrom="page">
                <wp:posOffset>10128212</wp:posOffset>
              </wp:positionV>
              <wp:extent cx="664781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7815" cy="6350"/>
                      </a:xfrm>
                      <a:custGeom>
                        <a:avLst/>
                        <a:gdLst/>
                        <a:ahLst/>
                        <a:cxnLst/>
                        <a:rect l="l" t="t" r="r" b="b"/>
                        <a:pathLst>
                          <a:path w="6647815" h="6350">
                            <a:moveTo>
                              <a:pt x="3329038" y="0"/>
                            </a:moveTo>
                            <a:lnTo>
                              <a:pt x="3322955" y="0"/>
                            </a:lnTo>
                            <a:lnTo>
                              <a:pt x="0" y="0"/>
                            </a:lnTo>
                            <a:lnTo>
                              <a:pt x="0" y="6083"/>
                            </a:lnTo>
                            <a:lnTo>
                              <a:pt x="3322955" y="6083"/>
                            </a:lnTo>
                            <a:lnTo>
                              <a:pt x="3329038" y="6083"/>
                            </a:lnTo>
                            <a:lnTo>
                              <a:pt x="3329038" y="0"/>
                            </a:lnTo>
                            <a:close/>
                          </a:path>
                          <a:path w="6647815" h="6350">
                            <a:moveTo>
                              <a:pt x="6647688" y="0"/>
                            </a:moveTo>
                            <a:lnTo>
                              <a:pt x="3329051" y="0"/>
                            </a:lnTo>
                            <a:lnTo>
                              <a:pt x="3329051" y="6083"/>
                            </a:lnTo>
                            <a:lnTo>
                              <a:pt x="6647688" y="6083"/>
                            </a:lnTo>
                            <a:lnTo>
                              <a:pt x="66476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w14:anchorId="3B52026F">
            <v:shape id="Graphic 5" style="position:absolute;margin-left:36pt;margin-top:797.5pt;width:523.45pt;height:.5pt;z-index:-15883776;visibility:visible;mso-wrap-style:square;mso-wrap-distance-left:0;mso-wrap-distance-top:0;mso-wrap-distance-right:0;mso-wrap-distance-bottom:0;mso-position-horizontal:absolute;mso-position-horizontal-relative:page;mso-position-vertical:absolute;mso-position-vertical-relative:page;v-text-anchor:top" coordsize="6647815,6350" o:spid="_x0000_s1026" fillcolor="black" stroked="f" path="m3329038,r-6083,l,,,6083r3322955,l3329038,6083r,-6083xem6647688,l3329051,r,6083l6647688,6083r,-608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" w14:anchorId="111A13E0">
              <v:path arrowok="t"/>
              <w10:wrap anchorx="page" anchory="page"/>
            </v:shape>
          </w:pict>
        </mc:Fallback>
      </mc:AlternateContent>
    </w:r>
    <w:r>
      <w:rPr>
        <w:noProof/>
      </w:rPr>
      <mc:AlternateContent>
        <mc:Choice Requires="wps">
          <w:drawing>
            <wp:anchor distT="0" distB="0" distL="0" distR="0" simplePos="0" relativeHeight="487433216" behindDoc="1" locked="0" layoutInCell="1" allowOverlap="1" wp14:anchorId="22472946" wp14:editId="22472947">
              <wp:simplePos x="0" y="0"/>
              <wp:positionH relativeFrom="page">
                <wp:posOffset>456691</wp:posOffset>
              </wp:positionH>
              <wp:positionV relativeFrom="page">
                <wp:posOffset>10151079</wp:posOffset>
              </wp:positionV>
              <wp:extent cx="699135" cy="3441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135" cy="344170"/>
                      </a:xfrm>
                      <a:prstGeom prst="rect">
                        <a:avLst/>
                      </a:prstGeom>
                    </wps:spPr>
                    <wps:txbx>
                      <w:txbxContent>
                        <w:p w14:paraId="2247295D" w14:textId="77777777" w:rsidR="00D33A64" w:rsidRDefault="0061461F">
                          <w:pPr>
                            <w:spacing w:before="15"/>
                            <w:ind w:left="108"/>
                            <w:rPr>
                              <w:sz w:val="16"/>
                            </w:rPr>
                          </w:pPr>
                          <w:r>
                            <w:rPr>
                              <w:sz w:val="16"/>
                            </w:rPr>
                            <w:t>October</w:t>
                          </w:r>
                          <w:r>
                            <w:rPr>
                              <w:spacing w:val="-3"/>
                              <w:sz w:val="16"/>
                            </w:rPr>
                            <w:t xml:space="preserve"> </w:t>
                          </w:r>
                          <w:r>
                            <w:rPr>
                              <w:spacing w:val="-4"/>
                              <w:sz w:val="16"/>
                            </w:rPr>
                            <w:t>2024</w:t>
                          </w:r>
                        </w:p>
                        <w:p w14:paraId="2247295E" w14:textId="77777777" w:rsidR="00D33A64" w:rsidRDefault="0061461F">
                          <w:pPr>
                            <w:spacing w:before="138"/>
                            <w:ind w:left="20"/>
                            <w:rPr>
                              <w:sz w:val="16"/>
                            </w:rPr>
                          </w:pPr>
                          <w:r>
                            <w:rPr>
                              <w:spacing w:val="-2"/>
                              <w:sz w:val="16"/>
                            </w:rPr>
                            <w:t>5386954</w:t>
                          </w:r>
                        </w:p>
                      </w:txbxContent>
                    </wps:txbx>
                    <wps:bodyPr wrap="square" lIns="0" tIns="0" rIns="0" bIns="0" rtlCol="0">
                      <a:noAutofit/>
                    </wps:bodyPr>
                  </wps:wsp>
                </a:graphicData>
              </a:graphic>
            </wp:anchor>
          </w:drawing>
        </mc:Choice>
        <mc:Fallback>
          <w:pict>
            <v:shape w14:anchorId="22472946" id="Textbox 6" o:spid="_x0000_s1029" type="#_x0000_t202" style="position:absolute;margin-left:35.95pt;margin-top:799.3pt;width:55.05pt;height:27.1pt;z-index:-1588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" filled="f" stroked="f">
              <v:textbox inset="0,0,0,0">
                <w:txbxContent>
                  <w:p w14:paraId="2247295D" w14:textId="77777777" w:rsidR="00D33A64" w:rsidRDefault="0061461F">
                    <w:pPr>
                      <w:spacing w:before="15"/>
                      <w:ind w:left="108"/>
                      <w:rPr>
                        <w:sz w:val="16"/>
                      </w:rPr>
                    </w:pPr>
                    <w:r>
                      <w:rPr>
                        <w:sz w:val="16"/>
                      </w:rPr>
                      <w:t>October</w:t>
                    </w:r>
                    <w:r>
                      <w:rPr>
                        <w:spacing w:val="-3"/>
                        <w:sz w:val="16"/>
                      </w:rPr>
                      <w:t xml:space="preserve"> </w:t>
                    </w:r>
                    <w:r>
                      <w:rPr>
                        <w:spacing w:val="-4"/>
                        <w:sz w:val="16"/>
                      </w:rPr>
                      <w:t>2024</w:t>
                    </w:r>
                  </w:p>
                  <w:p w14:paraId="2247295E" w14:textId="77777777" w:rsidR="00D33A64" w:rsidRDefault="0061461F">
                    <w:pPr>
                      <w:spacing w:before="138"/>
                      <w:ind w:left="20"/>
                      <w:rPr>
                        <w:sz w:val="16"/>
                      </w:rPr>
                    </w:pPr>
                    <w:r>
                      <w:rPr>
                        <w:spacing w:val="-2"/>
                        <w:sz w:val="16"/>
                      </w:rPr>
                      <w:t>5386954</w:t>
                    </w:r>
                  </w:p>
                </w:txbxContent>
              </v:textbox>
              <w10:wrap anchorx="page" anchory="page"/>
            </v:shape>
          </w:pict>
        </mc:Fallback>
      </mc:AlternateContent>
    </w:r>
    <w:r>
      <w:rPr>
        <w:noProof/>
      </w:rPr>
      <mc:AlternateContent>
        <mc:Choice Requires="wps">
          <w:drawing>
            <wp:anchor distT="0" distB="0" distL="0" distR="0" simplePos="0" relativeHeight="487433728" behindDoc="1" locked="0" layoutInCell="1" allowOverlap="1" wp14:anchorId="22472948" wp14:editId="22472949">
              <wp:simplePos x="0" y="0"/>
              <wp:positionH relativeFrom="page">
                <wp:posOffset>5791961</wp:posOffset>
              </wp:positionH>
              <wp:positionV relativeFrom="page">
                <wp:posOffset>10151079</wp:posOffset>
              </wp:positionV>
              <wp:extent cx="1295400"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400" cy="139700"/>
                      </a:xfrm>
                      <a:prstGeom prst="rect">
                        <a:avLst/>
                      </a:prstGeom>
                    </wps:spPr>
                    <wps:txbx>
                      <w:txbxContent>
                        <w:p w14:paraId="2247295F" w14:textId="77777777" w:rsidR="00D33A64" w:rsidRDefault="0061461F">
                          <w:pPr>
                            <w:spacing w:before="15"/>
                            <w:ind w:left="20"/>
                            <w:rPr>
                              <w:sz w:val="16"/>
                            </w:rPr>
                          </w:pPr>
                          <w:r>
                            <w:rPr>
                              <w:sz w:val="16"/>
                            </w:rPr>
                            <w:t>Participant</w:t>
                          </w:r>
                          <w:r>
                            <w:rPr>
                              <w:spacing w:val="-5"/>
                              <w:sz w:val="16"/>
                            </w:rPr>
                            <w:t xml:space="preserve"> </w:t>
                          </w:r>
                          <w:r>
                            <w:rPr>
                              <w:sz w:val="16"/>
                            </w:rPr>
                            <w:t>Waiver</w:t>
                          </w:r>
                          <w:r>
                            <w:rPr>
                              <w:spacing w:val="-6"/>
                              <w:sz w:val="16"/>
                            </w:rPr>
                            <w:t xml:space="preserve"> </w:t>
                          </w:r>
                          <w:r>
                            <w:rPr>
                              <w:sz w:val="16"/>
                            </w:rPr>
                            <w:t>|</w:t>
                          </w:r>
                          <w:r>
                            <w:rPr>
                              <w:spacing w:val="-2"/>
                              <w:sz w:val="16"/>
                            </w:rPr>
                            <w:t xml:space="preserve"> </w:t>
                          </w:r>
                          <w:r>
                            <w:rPr>
                              <w:sz w:val="16"/>
                            </w:rPr>
                            <w:t>Page</w:t>
                          </w:r>
                          <w:r>
                            <w:rPr>
                              <w:spacing w:val="-3"/>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w14:anchorId="22472948" id="Textbox 7" o:spid="_x0000_s1030" type="#_x0000_t202" style="position:absolute;margin-left:456.05pt;margin-top:799.3pt;width:102pt;height:11pt;z-index:-1588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" filled="f" stroked="f">
              <v:textbox inset="0,0,0,0">
                <w:txbxContent>
                  <w:p w14:paraId="2247295F" w14:textId="77777777" w:rsidR="00D33A64" w:rsidRDefault="0061461F">
                    <w:pPr>
                      <w:spacing w:before="15"/>
                      <w:ind w:left="20"/>
                      <w:rPr>
                        <w:sz w:val="16"/>
                      </w:rPr>
                    </w:pPr>
                    <w:r>
                      <w:rPr>
                        <w:sz w:val="16"/>
                      </w:rPr>
                      <w:t>Participant</w:t>
                    </w:r>
                    <w:r>
                      <w:rPr>
                        <w:spacing w:val="-5"/>
                        <w:sz w:val="16"/>
                      </w:rPr>
                      <w:t xml:space="preserve"> </w:t>
                    </w:r>
                    <w:r>
                      <w:rPr>
                        <w:sz w:val="16"/>
                      </w:rPr>
                      <w:t>Waiver</w:t>
                    </w:r>
                    <w:r>
                      <w:rPr>
                        <w:spacing w:val="-6"/>
                        <w:sz w:val="16"/>
                      </w:rPr>
                      <w:t xml:space="preserve"> </w:t>
                    </w:r>
                    <w:r>
                      <w:rPr>
                        <w:sz w:val="16"/>
                      </w:rPr>
                      <w:t>|</w:t>
                    </w:r>
                    <w:r>
                      <w:rPr>
                        <w:spacing w:val="-2"/>
                        <w:sz w:val="16"/>
                      </w:rPr>
                      <w:t xml:space="preserve"> </w:t>
                    </w:r>
                    <w:r>
                      <w:rPr>
                        <w:sz w:val="16"/>
                      </w:rPr>
                      <w:t>Page</w:t>
                    </w:r>
                    <w:r>
                      <w:rPr>
                        <w:spacing w:val="-3"/>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2</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0D523" w14:textId="77777777" w:rsidR="00353D04" w:rsidRDefault="00353D04">
      <w:r>
        <w:separator/>
      </w:r>
    </w:p>
  </w:footnote>
  <w:footnote w:type="continuationSeparator" w:id="0">
    <w:p w14:paraId="781EAAA6" w14:textId="77777777" w:rsidR="00353D04" w:rsidRDefault="00353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9752E"/>
    <w:multiLevelType w:val="hybridMultilevel"/>
    <w:tmpl w:val="8EB40FEE"/>
    <w:lvl w:ilvl="0" w:tplc="6E90F7CC">
      <w:numFmt w:val="bullet"/>
      <w:lvlText w:val=""/>
      <w:lvlJc w:val="left"/>
      <w:pPr>
        <w:ind w:left="460" w:hanging="360"/>
      </w:pPr>
      <w:rPr>
        <w:rFonts w:ascii="Symbol" w:eastAsia="Symbol" w:hAnsi="Symbol" w:cs="Symbol" w:hint="default"/>
        <w:b w:val="0"/>
        <w:bCs w:val="0"/>
        <w:i w:val="0"/>
        <w:iCs w:val="0"/>
        <w:spacing w:val="0"/>
        <w:w w:val="99"/>
        <w:sz w:val="20"/>
        <w:szCs w:val="20"/>
        <w:lang w:val="en-US" w:eastAsia="en-US" w:bidi="ar-SA"/>
      </w:rPr>
    </w:lvl>
    <w:lvl w:ilvl="1" w:tplc="18F837E4">
      <w:numFmt w:val="bullet"/>
      <w:lvlText w:val="•"/>
      <w:lvlJc w:val="left"/>
      <w:pPr>
        <w:ind w:left="820" w:hanging="361"/>
      </w:pPr>
      <w:rPr>
        <w:rFonts w:ascii="Arial" w:eastAsia="Arial" w:hAnsi="Arial" w:cs="Arial" w:hint="default"/>
        <w:b w:val="0"/>
        <w:bCs w:val="0"/>
        <w:i w:val="0"/>
        <w:iCs w:val="0"/>
        <w:spacing w:val="0"/>
        <w:w w:val="100"/>
        <w:sz w:val="16"/>
        <w:szCs w:val="16"/>
        <w:lang w:val="en-US" w:eastAsia="en-US" w:bidi="ar-SA"/>
      </w:rPr>
    </w:lvl>
    <w:lvl w:ilvl="2" w:tplc="8F60B96E">
      <w:numFmt w:val="bullet"/>
      <w:lvlText w:val="•"/>
      <w:lvlJc w:val="left"/>
      <w:pPr>
        <w:ind w:left="1916" w:hanging="361"/>
      </w:pPr>
      <w:rPr>
        <w:rFonts w:hint="default"/>
        <w:lang w:val="en-US" w:eastAsia="en-US" w:bidi="ar-SA"/>
      </w:rPr>
    </w:lvl>
    <w:lvl w:ilvl="3" w:tplc="368E2DA0">
      <w:numFmt w:val="bullet"/>
      <w:lvlText w:val="•"/>
      <w:lvlJc w:val="left"/>
      <w:pPr>
        <w:ind w:left="3012" w:hanging="361"/>
      </w:pPr>
      <w:rPr>
        <w:rFonts w:hint="default"/>
        <w:lang w:val="en-US" w:eastAsia="en-US" w:bidi="ar-SA"/>
      </w:rPr>
    </w:lvl>
    <w:lvl w:ilvl="4" w:tplc="DC3A152E">
      <w:numFmt w:val="bullet"/>
      <w:lvlText w:val="•"/>
      <w:lvlJc w:val="left"/>
      <w:pPr>
        <w:ind w:left="4108" w:hanging="361"/>
      </w:pPr>
      <w:rPr>
        <w:rFonts w:hint="default"/>
        <w:lang w:val="en-US" w:eastAsia="en-US" w:bidi="ar-SA"/>
      </w:rPr>
    </w:lvl>
    <w:lvl w:ilvl="5" w:tplc="F78C3F30">
      <w:numFmt w:val="bullet"/>
      <w:lvlText w:val="•"/>
      <w:lvlJc w:val="left"/>
      <w:pPr>
        <w:ind w:left="5205" w:hanging="361"/>
      </w:pPr>
      <w:rPr>
        <w:rFonts w:hint="default"/>
        <w:lang w:val="en-US" w:eastAsia="en-US" w:bidi="ar-SA"/>
      </w:rPr>
    </w:lvl>
    <w:lvl w:ilvl="6" w:tplc="999679E0">
      <w:numFmt w:val="bullet"/>
      <w:lvlText w:val="•"/>
      <w:lvlJc w:val="left"/>
      <w:pPr>
        <w:ind w:left="6301" w:hanging="361"/>
      </w:pPr>
      <w:rPr>
        <w:rFonts w:hint="default"/>
        <w:lang w:val="en-US" w:eastAsia="en-US" w:bidi="ar-SA"/>
      </w:rPr>
    </w:lvl>
    <w:lvl w:ilvl="7" w:tplc="FB14D50C">
      <w:numFmt w:val="bullet"/>
      <w:lvlText w:val="•"/>
      <w:lvlJc w:val="left"/>
      <w:pPr>
        <w:ind w:left="7397" w:hanging="361"/>
      </w:pPr>
      <w:rPr>
        <w:rFonts w:hint="default"/>
        <w:lang w:val="en-US" w:eastAsia="en-US" w:bidi="ar-SA"/>
      </w:rPr>
    </w:lvl>
    <w:lvl w:ilvl="8" w:tplc="D0F862CC">
      <w:numFmt w:val="bullet"/>
      <w:lvlText w:val="•"/>
      <w:lvlJc w:val="left"/>
      <w:pPr>
        <w:ind w:left="8493" w:hanging="361"/>
      </w:pPr>
      <w:rPr>
        <w:rFonts w:hint="default"/>
        <w:lang w:val="en-US" w:eastAsia="en-US" w:bidi="ar-SA"/>
      </w:rPr>
    </w:lvl>
  </w:abstractNum>
  <w:abstractNum w:abstractNumId="1" w15:restartNumberingAfterBreak="0">
    <w:nsid w:val="3BEA3A76"/>
    <w:multiLevelType w:val="hybridMultilevel"/>
    <w:tmpl w:val="E2206938"/>
    <w:lvl w:ilvl="0" w:tplc="FD58BE22">
      <w:start w:val="1"/>
      <w:numFmt w:val="lowerLetter"/>
      <w:lvlText w:val="(%1)"/>
      <w:lvlJc w:val="left"/>
      <w:pPr>
        <w:ind w:left="782" w:hanging="683"/>
        <w:jc w:val="left"/>
      </w:pPr>
      <w:rPr>
        <w:rFonts w:ascii="Arial" w:eastAsia="Arial" w:hAnsi="Arial" w:cs="Arial" w:hint="default"/>
        <w:b w:val="0"/>
        <w:bCs w:val="0"/>
        <w:i w:val="0"/>
        <w:iCs w:val="0"/>
        <w:spacing w:val="0"/>
        <w:w w:val="99"/>
        <w:sz w:val="20"/>
        <w:szCs w:val="20"/>
        <w:lang w:val="en-US" w:eastAsia="en-US" w:bidi="ar-SA"/>
      </w:rPr>
    </w:lvl>
    <w:lvl w:ilvl="1" w:tplc="CBA05394">
      <w:start w:val="1"/>
      <w:numFmt w:val="lowerRoman"/>
      <w:lvlText w:val="(%2)"/>
      <w:lvlJc w:val="left"/>
      <w:pPr>
        <w:ind w:left="2140" w:hanging="680"/>
        <w:jc w:val="left"/>
      </w:pPr>
      <w:rPr>
        <w:rFonts w:ascii="Arial" w:eastAsia="Arial" w:hAnsi="Arial" w:cs="Arial" w:hint="default"/>
        <w:b w:val="0"/>
        <w:bCs w:val="0"/>
        <w:i w:val="0"/>
        <w:iCs w:val="0"/>
        <w:spacing w:val="-2"/>
        <w:w w:val="99"/>
        <w:sz w:val="20"/>
        <w:szCs w:val="20"/>
        <w:lang w:val="en-US" w:eastAsia="en-US" w:bidi="ar-SA"/>
      </w:rPr>
    </w:lvl>
    <w:lvl w:ilvl="2" w:tplc="D954F328">
      <w:numFmt w:val="bullet"/>
      <w:lvlText w:val="•"/>
      <w:lvlJc w:val="left"/>
      <w:pPr>
        <w:ind w:left="3089" w:hanging="680"/>
      </w:pPr>
      <w:rPr>
        <w:rFonts w:hint="default"/>
        <w:lang w:val="en-US" w:eastAsia="en-US" w:bidi="ar-SA"/>
      </w:rPr>
    </w:lvl>
    <w:lvl w:ilvl="3" w:tplc="E3C6C6E2">
      <w:numFmt w:val="bullet"/>
      <w:lvlText w:val="•"/>
      <w:lvlJc w:val="left"/>
      <w:pPr>
        <w:ind w:left="4039" w:hanging="680"/>
      </w:pPr>
      <w:rPr>
        <w:rFonts w:hint="default"/>
        <w:lang w:val="en-US" w:eastAsia="en-US" w:bidi="ar-SA"/>
      </w:rPr>
    </w:lvl>
    <w:lvl w:ilvl="4" w:tplc="5876FFAE">
      <w:numFmt w:val="bullet"/>
      <w:lvlText w:val="•"/>
      <w:lvlJc w:val="left"/>
      <w:pPr>
        <w:ind w:left="4988" w:hanging="680"/>
      </w:pPr>
      <w:rPr>
        <w:rFonts w:hint="default"/>
        <w:lang w:val="en-US" w:eastAsia="en-US" w:bidi="ar-SA"/>
      </w:rPr>
    </w:lvl>
    <w:lvl w:ilvl="5" w:tplc="6868FB5E">
      <w:numFmt w:val="bullet"/>
      <w:lvlText w:val="•"/>
      <w:lvlJc w:val="left"/>
      <w:pPr>
        <w:ind w:left="5938" w:hanging="680"/>
      </w:pPr>
      <w:rPr>
        <w:rFonts w:hint="default"/>
        <w:lang w:val="en-US" w:eastAsia="en-US" w:bidi="ar-SA"/>
      </w:rPr>
    </w:lvl>
    <w:lvl w:ilvl="6" w:tplc="074C58C2">
      <w:numFmt w:val="bullet"/>
      <w:lvlText w:val="•"/>
      <w:lvlJc w:val="left"/>
      <w:pPr>
        <w:ind w:left="6888" w:hanging="680"/>
      </w:pPr>
      <w:rPr>
        <w:rFonts w:hint="default"/>
        <w:lang w:val="en-US" w:eastAsia="en-US" w:bidi="ar-SA"/>
      </w:rPr>
    </w:lvl>
    <w:lvl w:ilvl="7" w:tplc="70861D92">
      <w:numFmt w:val="bullet"/>
      <w:lvlText w:val="•"/>
      <w:lvlJc w:val="left"/>
      <w:pPr>
        <w:ind w:left="7837" w:hanging="680"/>
      </w:pPr>
      <w:rPr>
        <w:rFonts w:hint="default"/>
        <w:lang w:val="en-US" w:eastAsia="en-US" w:bidi="ar-SA"/>
      </w:rPr>
    </w:lvl>
    <w:lvl w:ilvl="8" w:tplc="C82E1794">
      <w:numFmt w:val="bullet"/>
      <w:lvlText w:val="•"/>
      <w:lvlJc w:val="left"/>
      <w:pPr>
        <w:ind w:left="8787" w:hanging="680"/>
      </w:pPr>
      <w:rPr>
        <w:rFonts w:hint="default"/>
        <w:lang w:val="en-US" w:eastAsia="en-US" w:bidi="ar-SA"/>
      </w:rPr>
    </w:lvl>
  </w:abstractNum>
  <w:abstractNum w:abstractNumId="2" w15:restartNumberingAfterBreak="0">
    <w:nsid w:val="52776BCF"/>
    <w:multiLevelType w:val="hybridMultilevel"/>
    <w:tmpl w:val="65805ABC"/>
    <w:lvl w:ilvl="0" w:tplc="471A3DFA">
      <w:numFmt w:val="bullet"/>
      <w:lvlText w:val=""/>
      <w:lvlJc w:val="left"/>
      <w:pPr>
        <w:ind w:left="820" w:hanging="361"/>
      </w:pPr>
      <w:rPr>
        <w:rFonts w:ascii="Symbol" w:eastAsia="Symbol" w:hAnsi="Symbol" w:cs="Symbol" w:hint="default"/>
        <w:b w:val="0"/>
        <w:bCs w:val="0"/>
        <w:i w:val="0"/>
        <w:iCs w:val="0"/>
        <w:spacing w:val="0"/>
        <w:w w:val="99"/>
        <w:sz w:val="20"/>
        <w:szCs w:val="20"/>
        <w:lang w:val="en-US" w:eastAsia="en-US" w:bidi="ar-SA"/>
      </w:rPr>
    </w:lvl>
    <w:lvl w:ilvl="1" w:tplc="00FE823C">
      <w:numFmt w:val="bullet"/>
      <w:lvlText w:val="•"/>
      <w:lvlJc w:val="left"/>
      <w:pPr>
        <w:ind w:left="1806" w:hanging="361"/>
      </w:pPr>
      <w:rPr>
        <w:rFonts w:hint="default"/>
        <w:lang w:val="en-US" w:eastAsia="en-US" w:bidi="ar-SA"/>
      </w:rPr>
    </w:lvl>
    <w:lvl w:ilvl="2" w:tplc="CC2EA36C">
      <w:numFmt w:val="bullet"/>
      <w:lvlText w:val="•"/>
      <w:lvlJc w:val="left"/>
      <w:pPr>
        <w:ind w:left="2793" w:hanging="361"/>
      </w:pPr>
      <w:rPr>
        <w:rFonts w:hint="default"/>
        <w:lang w:val="en-US" w:eastAsia="en-US" w:bidi="ar-SA"/>
      </w:rPr>
    </w:lvl>
    <w:lvl w:ilvl="3" w:tplc="EB3020D8">
      <w:numFmt w:val="bullet"/>
      <w:lvlText w:val="•"/>
      <w:lvlJc w:val="left"/>
      <w:pPr>
        <w:ind w:left="3779" w:hanging="361"/>
      </w:pPr>
      <w:rPr>
        <w:rFonts w:hint="default"/>
        <w:lang w:val="en-US" w:eastAsia="en-US" w:bidi="ar-SA"/>
      </w:rPr>
    </w:lvl>
    <w:lvl w:ilvl="4" w:tplc="503C972E">
      <w:numFmt w:val="bullet"/>
      <w:lvlText w:val="•"/>
      <w:lvlJc w:val="left"/>
      <w:pPr>
        <w:ind w:left="4766" w:hanging="361"/>
      </w:pPr>
      <w:rPr>
        <w:rFonts w:hint="default"/>
        <w:lang w:val="en-US" w:eastAsia="en-US" w:bidi="ar-SA"/>
      </w:rPr>
    </w:lvl>
    <w:lvl w:ilvl="5" w:tplc="41C205C0">
      <w:numFmt w:val="bullet"/>
      <w:lvlText w:val="•"/>
      <w:lvlJc w:val="left"/>
      <w:pPr>
        <w:ind w:left="5753" w:hanging="361"/>
      </w:pPr>
      <w:rPr>
        <w:rFonts w:hint="default"/>
        <w:lang w:val="en-US" w:eastAsia="en-US" w:bidi="ar-SA"/>
      </w:rPr>
    </w:lvl>
    <w:lvl w:ilvl="6" w:tplc="DF287EC6">
      <w:numFmt w:val="bullet"/>
      <w:lvlText w:val="•"/>
      <w:lvlJc w:val="left"/>
      <w:pPr>
        <w:ind w:left="6739" w:hanging="361"/>
      </w:pPr>
      <w:rPr>
        <w:rFonts w:hint="default"/>
        <w:lang w:val="en-US" w:eastAsia="en-US" w:bidi="ar-SA"/>
      </w:rPr>
    </w:lvl>
    <w:lvl w:ilvl="7" w:tplc="CECE3AE8">
      <w:numFmt w:val="bullet"/>
      <w:lvlText w:val="•"/>
      <w:lvlJc w:val="left"/>
      <w:pPr>
        <w:ind w:left="7726" w:hanging="361"/>
      </w:pPr>
      <w:rPr>
        <w:rFonts w:hint="default"/>
        <w:lang w:val="en-US" w:eastAsia="en-US" w:bidi="ar-SA"/>
      </w:rPr>
    </w:lvl>
    <w:lvl w:ilvl="8" w:tplc="2ED644C8">
      <w:numFmt w:val="bullet"/>
      <w:lvlText w:val="•"/>
      <w:lvlJc w:val="left"/>
      <w:pPr>
        <w:ind w:left="8713" w:hanging="361"/>
      </w:pPr>
      <w:rPr>
        <w:rFonts w:hint="default"/>
        <w:lang w:val="en-US" w:eastAsia="en-US" w:bidi="ar-SA"/>
      </w:rPr>
    </w:lvl>
  </w:abstractNum>
  <w:num w:numId="1" w16cid:durableId="1689410527">
    <w:abstractNumId w:val="0"/>
  </w:num>
  <w:num w:numId="2" w16cid:durableId="2087799576">
    <w:abstractNumId w:val="1"/>
  </w:num>
  <w:num w:numId="3" w16cid:durableId="1812938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A64"/>
    <w:rsid w:val="001D4F84"/>
    <w:rsid w:val="0020701D"/>
    <w:rsid w:val="0033072B"/>
    <w:rsid w:val="00353D04"/>
    <w:rsid w:val="00366080"/>
    <w:rsid w:val="00381E0F"/>
    <w:rsid w:val="004347B1"/>
    <w:rsid w:val="005C3682"/>
    <w:rsid w:val="0061461F"/>
    <w:rsid w:val="0066313A"/>
    <w:rsid w:val="00947DC9"/>
    <w:rsid w:val="00965DE1"/>
    <w:rsid w:val="00987584"/>
    <w:rsid w:val="00A164A4"/>
    <w:rsid w:val="00A4267B"/>
    <w:rsid w:val="00B471C5"/>
    <w:rsid w:val="00CF30A9"/>
    <w:rsid w:val="00D33A64"/>
    <w:rsid w:val="00FC52DC"/>
    <w:rsid w:val="07921773"/>
    <w:rsid w:val="38073530"/>
    <w:rsid w:val="71AD084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7287E"/>
  <w15:docId w15:val="{12DD9D1F-78C7-4431-B79F-729DE47A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0"/>
      <w:ind w:left="100"/>
    </w:pPr>
    <w:rPr>
      <w:b/>
      <w:bCs/>
      <w:sz w:val="28"/>
      <w:szCs w:val="28"/>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4"/>
    </w:pPr>
  </w:style>
  <w:style w:type="character" w:styleId="CommentReference">
    <w:name w:val="annotation reference"/>
    <w:basedOn w:val="DefaultParagraphFont"/>
    <w:uiPriority w:val="99"/>
    <w:semiHidden/>
    <w:unhideWhenUsed/>
    <w:rsid w:val="00947DC9"/>
    <w:rPr>
      <w:sz w:val="16"/>
      <w:szCs w:val="16"/>
    </w:rPr>
  </w:style>
  <w:style w:type="paragraph" w:styleId="CommentText">
    <w:name w:val="annotation text"/>
    <w:basedOn w:val="Normal"/>
    <w:link w:val="CommentTextChar"/>
    <w:uiPriority w:val="99"/>
    <w:unhideWhenUsed/>
    <w:rsid w:val="00947DC9"/>
    <w:rPr>
      <w:sz w:val="20"/>
      <w:szCs w:val="20"/>
    </w:rPr>
  </w:style>
  <w:style w:type="character" w:customStyle="1" w:styleId="CommentTextChar">
    <w:name w:val="Comment Text Char"/>
    <w:basedOn w:val="DefaultParagraphFont"/>
    <w:link w:val="CommentText"/>
    <w:uiPriority w:val="99"/>
    <w:rsid w:val="00947D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47DC9"/>
    <w:rPr>
      <w:b/>
      <w:bCs/>
    </w:rPr>
  </w:style>
  <w:style w:type="character" w:customStyle="1" w:styleId="CommentSubjectChar">
    <w:name w:val="Comment Subject Char"/>
    <w:basedOn w:val="CommentTextChar"/>
    <w:link w:val="CommentSubject"/>
    <w:uiPriority w:val="99"/>
    <w:semiHidden/>
    <w:rsid w:val="00947DC9"/>
    <w:rPr>
      <w:rFonts w:ascii="Arial" w:eastAsia="Arial" w:hAnsi="Arial" w:cs="Arial"/>
      <w:b/>
      <w:bCs/>
      <w:sz w:val="20"/>
      <w:szCs w:val="20"/>
    </w:rPr>
  </w:style>
  <w:style w:type="paragraph" w:styleId="Revision">
    <w:name w:val="Revision"/>
    <w:hidden/>
    <w:uiPriority w:val="99"/>
    <w:semiHidden/>
    <w:rsid w:val="00FC52DC"/>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cba.sa.gov.au/"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06BCAE63E11046AF5231414768E009" ma:contentTypeVersion="1" ma:contentTypeDescription="Create a new document." ma:contentTypeScope="" ma:versionID="b6c2c871b057a3a38d5851626d9cf9f1">
  <xsd:schema xmlns:xsd="http://www.w3.org/2001/XMLSchema" xmlns:xs="http://www.w3.org/2001/XMLSchema" xmlns:p="http://schemas.microsoft.com/office/2006/metadata/properties" xmlns:ns2="a26dc98c-7035-42da-bb46-462e67ca723b" targetNamespace="http://schemas.microsoft.com/office/2006/metadata/properties" ma:root="true" ma:fieldsID="0c9631c5d0cff900d8989d98abf188ea" ns2:_="">
    <xsd:import namespace="a26dc98c-7035-42da-bb46-462e67ca723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dc98c-7035-42da-bb46-462e67ca7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CB3625-A1E5-454C-9533-A50ECCE69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dc98c-7035-42da-bb46-462e67ca7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AEC7BF-F03E-4761-873D-C0D682F84E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43CC02-7A03-4ED2-958D-F53E00EFB0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1927</Words>
  <Characters>10988</Characters>
  <Application>Microsoft Office Word</Application>
  <DocSecurity>0</DocSecurity>
  <Lines>91</Lines>
  <Paragraphs>25</Paragraphs>
  <ScaleCrop>false</ScaleCrop>
  <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130 - Agreement / Deed</dc:title>
  <dc:subject/>
  <dc:creator>Carter Newell</dc:creator>
  <cp:keywords/>
  <cp:lastModifiedBy>APF Admin</cp:lastModifiedBy>
  <cp:revision>2</cp:revision>
  <dcterms:created xsi:type="dcterms:W3CDTF">2026-01-29T09:36:00Z</dcterms:created>
  <dcterms:modified xsi:type="dcterms:W3CDTF">2026-01-29T09:36:00Z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Microsoft® Word for Microsoft 365</vt:lpwstr>
  </property>
  <property fmtid="{D5CDD505-2E9C-101B-9397-08002B2CF9AE}" pid="4" name="LastSaved">
    <vt:filetime>2025-01-15T00:00:00Z</vt:filetime>
  </property>
  <property fmtid="{D5CDD505-2E9C-101B-9397-08002B2CF9AE}" pid="5" name="Producer">
    <vt:lpwstr>Microsoft® Word for Microsoft 365</vt:lpwstr>
  </property>
  <property fmtid="{D5CDD505-2E9C-101B-9397-08002B2CF9AE}" pid="6" name="ContentTypeId">
    <vt:lpwstr>0x010100E806BCAE63E11046AF5231414768E009</vt:lpwstr>
  </property>
  <property fmtid="{D5CDD505-2E9C-101B-9397-08002B2CF9AE}" pid="7" name="_dlc_DocIdItemGuid">
    <vt:lpwstr>197c07c7-fa21-40d0-8c2c-b73d4683f8d2</vt:lpwstr>
  </property>
  <property fmtid="{D5CDD505-2E9C-101B-9397-08002B2CF9AE}" pid="8" name="xd_ProgID">
    <vt:lpwstr/>
  </property>
  <property fmtid="{D5CDD505-2E9C-101B-9397-08002B2CF9AE}" pid="9" name="_dlc_DocId">
    <vt:lpwstr>FSREA6S35UJX-176837268-2244</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_dlc_DocIdUrl">
    <vt:lpwstr>https://affinityib.sharepoint.com/sites/WinBEAT/_layouts/15/DocIdRedir.aspx?ID=FSREA6S35UJX-176837268-2244, FSREA6S35UJX-176837268-2244</vt:lpwstr>
  </property>
  <property fmtid="{D5CDD505-2E9C-101B-9397-08002B2CF9AE}" pid="17" name="xd_Signature">
    <vt:bool>false</vt:bool>
  </property>
  <property fmtid="{D5CDD505-2E9C-101B-9397-08002B2CF9AE}" pid="18" name="MSIP_Label_9043f10a-881e-4653-a55e-02ca2cc829dc_Enabled">
    <vt:lpwstr>true</vt:lpwstr>
  </property>
  <property fmtid="{D5CDD505-2E9C-101B-9397-08002B2CF9AE}" pid="19" name="MSIP_Label_9043f10a-881e-4653-a55e-02ca2cc829dc_SetDate">
    <vt:lpwstr>2025-10-31T00:27:26Z</vt:lpwstr>
  </property>
  <property fmtid="{D5CDD505-2E9C-101B-9397-08002B2CF9AE}" pid="20" name="MSIP_Label_9043f10a-881e-4653-a55e-02ca2cc829dc_Method">
    <vt:lpwstr>Standard</vt:lpwstr>
  </property>
  <property fmtid="{D5CDD505-2E9C-101B-9397-08002B2CF9AE}" pid="21" name="MSIP_Label_9043f10a-881e-4653-a55e-02ca2cc829dc_Name">
    <vt:lpwstr>ADC_class_200</vt:lpwstr>
  </property>
  <property fmtid="{D5CDD505-2E9C-101B-9397-08002B2CF9AE}" pid="22" name="MSIP_Label_9043f10a-881e-4653-a55e-02ca2cc829dc_SiteId">
    <vt:lpwstr>94cfddbc-0627-494a-ad7a-29aea3aea832</vt:lpwstr>
  </property>
  <property fmtid="{D5CDD505-2E9C-101B-9397-08002B2CF9AE}" pid="23" name="MSIP_Label_9043f10a-881e-4653-a55e-02ca2cc829dc_ActionId">
    <vt:lpwstr>d4d2e8f8-3576-4709-b2ec-1b7b95e80c04</vt:lpwstr>
  </property>
  <property fmtid="{D5CDD505-2E9C-101B-9397-08002B2CF9AE}" pid="24" name="MSIP_Label_9043f10a-881e-4653-a55e-02ca2cc829dc_ContentBits">
    <vt:lpwstr>0</vt:lpwstr>
  </property>
  <property fmtid="{D5CDD505-2E9C-101B-9397-08002B2CF9AE}" pid="25" name="MSIP_Label_9043f10a-881e-4653-a55e-02ca2cc829dc_Tag">
    <vt:lpwstr>10, 3, 0, 2</vt:lpwstr>
  </property>
  <property fmtid="{D5CDD505-2E9C-101B-9397-08002B2CF9AE}" pid="26" name="docLang">
    <vt:lpwstr>en</vt:lpwstr>
  </property>
</Properties>
</file>